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267213" w:rsidR="00083BF9" w:rsidP="00583AAF" w:rsidRDefault="00083BF9" w14:paraId="4FC3D3DF" w14:textId="77777777">
      <w:pPr>
        <w:spacing w:after="0" w:line="360" w:lineRule="auto"/>
        <w:rPr>
          <w:rFonts w:ascii="Century Gothic" w:hAnsi="Century Gothic" w:eastAsia="Helvetica Neue" w:cs="Helvetica Neue"/>
          <w:b/>
          <w:bCs/>
          <w:sz w:val="16"/>
          <w:szCs w:val="16"/>
          <w:lang w:val="en-GB"/>
        </w:rPr>
      </w:pPr>
    </w:p>
    <w:p w:rsidRPr="00267213" w:rsidR="00DD751A" w:rsidP="00583AAF" w:rsidRDefault="00DD751A" w14:paraId="0F31434C" w14:textId="77777777">
      <w:pPr>
        <w:spacing w:after="0" w:line="360" w:lineRule="auto"/>
        <w:jc w:val="center"/>
        <w:rPr>
          <w:rFonts w:ascii="Century Gothic" w:hAnsi="Century Gothic" w:eastAsia="Helvetica Neue" w:cs="Helvetica Neue"/>
          <w:b/>
          <w:bCs/>
          <w:sz w:val="18"/>
          <w:szCs w:val="18"/>
          <w:lang w:val="en-GB"/>
        </w:rPr>
      </w:pPr>
    </w:p>
    <w:p w:rsidRPr="00267213" w:rsidR="00FE3112" w:rsidP="00475D35" w:rsidRDefault="00562ADA" w14:paraId="00D9EEAF" w14:textId="218B02F7">
      <w:pPr>
        <w:spacing w:after="0" w:line="240" w:lineRule="auto"/>
        <w:jc w:val="center"/>
        <w:rPr>
          <w:rFonts w:ascii="Century Gothic" w:hAnsi="Century Gothic" w:eastAsia="Helvetica Neue" w:cs="Helvetica Neue"/>
          <w:b/>
          <w:bCs/>
          <w:sz w:val="60"/>
          <w:szCs w:val="60"/>
          <w:lang w:val="en-GB"/>
        </w:rPr>
      </w:pPr>
      <w:r w:rsidRPr="00267213">
        <w:rPr>
          <w:rFonts w:ascii="Century Gothic" w:hAnsi="Century Gothic" w:eastAsia="Helvetica Neue" w:cs="Helvetica Neue"/>
          <w:b/>
          <w:bCs/>
          <w:sz w:val="60"/>
          <w:szCs w:val="60"/>
          <w:lang w:val="en-GB"/>
        </w:rPr>
        <w:t xml:space="preserve">Klipsch </w:t>
      </w:r>
      <w:r w:rsidRPr="00267213" w:rsidR="0070066F">
        <w:rPr>
          <w:rFonts w:ascii="Century Gothic" w:hAnsi="Century Gothic" w:eastAsia="Helvetica Neue" w:cs="Helvetica Neue"/>
          <w:b/>
          <w:bCs/>
          <w:sz w:val="60"/>
          <w:szCs w:val="60"/>
          <w:lang w:val="en-GB"/>
        </w:rPr>
        <w:t xml:space="preserve">The </w:t>
      </w:r>
      <w:r w:rsidRPr="00267213" w:rsidR="00192F7D">
        <w:rPr>
          <w:rFonts w:ascii="Century Gothic" w:hAnsi="Century Gothic" w:eastAsia="Helvetica Neue" w:cs="Helvetica Neue"/>
          <w:b/>
          <w:bCs/>
          <w:sz w:val="60"/>
          <w:szCs w:val="60"/>
          <w:lang w:val="en-GB"/>
        </w:rPr>
        <w:t xml:space="preserve">Fives </w:t>
      </w:r>
      <w:r w:rsidRPr="00267213" w:rsidR="00276642">
        <w:rPr>
          <w:rFonts w:ascii="Century Gothic" w:hAnsi="Century Gothic" w:eastAsia="Helvetica Neue" w:cs="Helvetica Neue"/>
          <w:b/>
          <w:bCs/>
          <w:sz w:val="60"/>
          <w:szCs w:val="60"/>
          <w:lang w:val="en-GB"/>
        </w:rPr>
        <w:t>highlight</w:t>
      </w:r>
      <w:r w:rsidRPr="00267213" w:rsidR="00192F7D">
        <w:rPr>
          <w:rFonts w:ascii="Century Gothic" w:hAnsi="Century Gothic" w:eastAsia="Helvetica Neue" w:cs="Helvetica Neue"/>
          <w:b/>
          <w:bCs/>
          <w:sz w:val="60"/>
          <w:szCs w:val="60"/>
          <w:lang w:val="en-GB"/>
        </w:rPr>
        <w:t xml:space="preserve"> </w:t>
      </w:r>
      <w:r w:rsidRPr="00267213" w:rsidR="00C07BB8">
        <w:rPr>
          <w:rFonts w:ascii="Century Gothic" w:hAnsi="Century Gothic" w:eastAsia="Helvetica Neue" w:cs="Helvetica Neue"/>
          <w:b/>
          <w:bCs/>
          <w:sz w:val="60"/>
          <w:szCs w:val="60"/>
          <w:lang w:val="en-GB"/>
        </w:rPr>
        <w:br/>
      </w:r>
      <w:r w:rsidRPr="00267213" w:rsidR="00192F7D">
        <w:rPr>
          <w:rFonts w:ascii="Century Gothic" w:hAnsi="Century Gothic" w:eastAsia="Helvetica Neue" w:cs="Helvetica Neue"/>
          <w:b/>
          <w:bCs/>
          <w:sz w:val="60"/>
          <w:szCs w:val="60"/>
          <w:lang w:val="en-GB"/>
        </w:rPr>
        <w:t>the power of connection</w:t>
      </w:r>
    </w:p>
    <w:p w:rsidRPr="00267213" w:rsidR="00BF3C0D" w:rsidP="00475D35" w:rsidRDefault="00BF3C0D" w14:paraId="01DFC586" w14:textId="5166B88F">
      <w:pPr>
        <w:spacing w:after="0" w:line="240" w:lineRule="auto"/>
        <w:jc w:val="center"/>
        <w:rPr>
          <w:rFonts w:ascii="Century Gothic" w:hAnsi="Century Gothic" w:eastAsia="Helvetica Neue" w:cs="Helvetica Neue"/>
          <w:b/>
          <w:bCs/>
          <w:sz w:val="20"/>
          <w:szCs w:val="20"/>
          <w:lang w:val="en-GB"/>
        </w:rPr>
      </w:pPr>
    </w:p>
    <w:p w:rsidRPr="00267213" w:rsidR="00D949F0" w:rsidP="00475D35" w:rsidRDefault="00D949F0" w14:paraId="6CC3263B" w14:textId="77777777">
      <w:pPr>
        <w:spacing w:after="0" w:line="240" w:lineRule="auto"/>
        <w:jc w:val="center"/>
        <w:rPr>
          <w:rFonts w:ascii="Century Gothic" w:hAnsi="Century Gothic" w:eastAsia="Helvetica Neue" w:cs="Helvetica Neue"/>
          <w:b/>
          <w:bCs/>
          <w:sz w:val="20"/>
          <w:szCs w:val="20"/>
          <w:lang w:val="en-GB"/>
        </w:rPr>
      </w:pPr>
    </w:p>
    <w:p w:rsidRPr="00267213" w:rsidR="00583AAF" w:rsidP="00475D35" w:rsidRDefault="00FC0363" w14:paraId="36EA028E" w14:textId="34F64923">
      <w:pPr>
        <w:spacing w:after="0" w:line="240" w:lineRule="auto"/>
        <w:jc w:val="center"/>
        <w:rPr>
          <w:rFonts w:ascii="Century Gothic" w:hAnsi="Century Gothic" w:eastAsia="Times New Roman" w:cs="Arial"/>
          <w:b/>
          <w:bCs/>
          <w:i/>
          <w:sz w:val="20"/>
          <w:szCs w:val="20"/>
          <w:lang w:val="en-GB" w:eastAsia="da-DK"/>
        </w:rPr>
      </w:pPr>
      <w:r w:rsidRPr="00267213">
        <w:rPr>
          <w:rFonts w:ascii="Century Gothic" w:hAnsi="Century Gothic" w:eastAsia="Times New Roman" w:cs="Arial"/>
          <w:i/>
          <w:sz w:val="18"/>
          <w:szCs w:val="18"/>
          <w:lang w:val="en-GB" w:eastAsia="da-DK"/>
        </w:rPr>
        <w:t>New</w:t>
      </w:r>
      <w:r w:rsidRPr="00267213" w:rsidR="00C07BB8">
        <w:rPr>
          <w:rFonts w:ascii="Century Gothic" w:hAnsi="Century Gothic" w:eastAsia="Times New Roman" w:cs="Arial"/>
          <w:i/>
          <w:sz w:val="18"/>
          <w:szCs w:val="18"/>
          <w:lang w:val="en-GB" w:eastAsia="da-DK"/>
        </w:rPr>
        <w:t xml:space="preserve"> powered stereo </w:t>
      </w:r>
      <w:r w:rsidRPr="00267213" w:rsidR="008B234F">
        <w:rPr>
          <w:rFonts w:ascii="Century Gothic" w:hAnsi="Century Gothic" w:eastAsia="Times New Roman" w:cs="Arial"/>
          <w:i/>
          <w:sz w:val="18"/>
          <w:szCs w:val="18"/>
          <w:lang w:val="en-GB" w:eastAsia="da-DK"/>
        </w:rPr>
        <w:t>speakers</w:t>
      </w:r>
      <w:r w:rsidRPr="00267213" w:rsidR="00C07BB8">
        <w:rPr>
          <w:rFonts w:ascii="Century Gothic" w:hAnsi="Century Gothic" w:eastAsia="Times New Roman" w:cs="Arial"/>
          <w:i/>
          <w:sz w:val="18"/>
          <w:szCs w:val="18"/>
          <w:lang w:val="en-GB" w:eastAsia="da-DK"/>
        </w:rPr>
        <w:t xml:space="preserve"> from the</w:t>
      </w:r>
      <w:r w:rsidRPr="00267213" w:rsidR="008B234F">
        <w:rPr>
          <w:rFonts w:ascii="Century Gothic" w:hAnsi="Century Gothic" w:eastAsia="Times New Roman" w:cs="Arial"/>
          <w:i/>
          <w:sz w:val="18"/>
          <w:szCs w:val="18"/>
          <w:lang w:val="en-GB" w:eastAsia="da-DK"/>
        </w:rPr>
        <w:t xml:space="preserve"> </w:t>
      </w:r>
      <w:r w:rsidRPr="00267213" w:rsidR="00D949F0">
        <w:rPr>
          <w:rFonts w:ascii="Century Gothic" w:hAnsi="Century Gothic" w:eastAsia="Times New Roman" w:cs="Arial"/>
          <w:i/>
          <w:sz w:val="18"/>
          <w:szCs w:val="18"/>
          <w:lang w:val="en-GB" w:eastAsia="da-DK"/>
        </w:rPr>
        <w:t>celebrated</w:t>
      </w:r>
      <w:r w:rsidRPr="00267213" w:rsidR="00C07BB8">
        <w:rPr>
          <w:rFonts w:ascii="Century Gothic" w:hAnsi="Century Gothic" w:eastAsia="Times New Roman" w:cs="Arial"/>
          <w:i/>
          <w:sz w:val="18"/>
          <w:szCs w:val="18"/>
          <w:lang w:val="en-GB" w:eastAsia="da-DK"/>
        </w:rPr>
        <w:t xml:space="preserve"> US maker come equipped </w:t>
      </w:r>
      <w:r w:rsidRPr="00267213" w:rsidR="008B234F">
        <w:rPr>
          <w:rFonts w:ascii="Century Gothic" w:hAnsi="Century Gothic" w:eastAsia="Times New Roman" w:cs="Arial"/>
          <w:i/>
          <w:sz w:val="18"/>
          <w:szCs w:val="18"/>
          <w:lang w:val="en-GB" w:eastAsia="da-DK"/>
        </w:rPr>
        <w:br/>
      </w:r>
      <w:r w:rsidRPr="00267213" w:rsidR="00C07BB8">
        <w:rPr>
          <w:rFonts w:ascii="Century Gothic" w:hAnsi="Century Gothic" w:eastAsia="Times New Roman" w:cs="Arial"/>
          <w:i/>
          <w:sz w:val="18"/>
          <w:szCs w:val="18"/>
          <w:lang w:val="en-GB" w:eastAsia="da-DK"/>
        </w:rPr>
        <w:t xml:space="preserve">with </w:t>
      </w:r>
      <w:r w:rsidRPr="00267213" w:rsidR="008B234F">
        <w:rPr>
          <w:rFonts w:ascii="Century Gothic" w:hAnsi="Century Gothic" w:eastAsia="Times New Roman" w:cs="Arial"/>
          <w:i/>
          <w:sz w:val="18"/>
          <w:szCs w:val="18"/>
          <w:lang w:val="en-GB" w:eastAsia="da-DK"/>
        </w:rPr>
        <w:t>comprehensive connectivity, including HDMI ARC and Bluetooth</w:t>
      </w:r>
    </w:p>
    <w:p w:rsidRPr="00267213" w:rsidR="00DA5735" w:rsidP="003665F2" w:rsidRDefault="00DA5735" w14:paraId="40956FA2" w14:textId="159E8EEF">
      <w:pPr>
        <w:spacing w:after="0" w:line="240" w:lineRule="auto"/>
        <w:jc w:val="center"/>
        <w:rPr>
          <w:rFonts w:ascii="Century Gothic" w:hAnsi="Century Gothic" w:eastAsia="Times New Roman" w:cs="Arial"/>
          <w:b/>
          <w:bCs/>
          <w:sz w:val="20"/>
          <w:szCs w:val="20"/>
          <w:lang w:val="en-GB" w:eastAsia="da-DK"/>
        </w:rPr>
      </w:pPr>
    </w:p>
    <w:p w:rsidRPr="00267213" w:rsidR="00D949F0" w:rsidP="003665F2" w:rsidRDefault="00D949F0" w14:paraId="7EDE3712" w14:textId="77777777">
      <w:pPr>
        <w:spacing w:after="0" w:line="240" w:lineRule="auto"/>
        <w:jc w:val="center"/>
        <w:rPr>
          <w:rFonts w:ascii="Century Gothic" w:hAnsi="Century Gothic" w:eastAsia="Times New Roman" w:cs="Arial"/>
          <w:b/>
          <w:bCs/>
          <w:sz w:val="20"/>
          <w:szCs w:val="20"/>
          <w:lang w:val="en-GB" w:eastAsia="da-DK"/>
        </w:rPr>
      </w:pPr>
    </w:p>
    <w:p w:rsidRPr="00267213" w:rsidR="00302839" w:rsidP="00323481" w:rsidRDefault="00323481" w14:paraId="29376CDE" w14:textId="3A8ED77C">
      <w:pPr>
        <w:spacing w:after="0" w:line="360" w:lineRule="auto"/>
        <w:jc w:val="center"/>
        <w:rPr>
          <w:rFonts w:ascii="Century Gothic" w:hAnsi="Century Gothic" w:eastAsia="Times New Roman" w:cs="Arial"/>
          <w:iCs/>
          <w:sz w:val="20"/>
          <w:szCs w:val="20"/>
          <w:lang w:val="en-GB" w:eastAsia="da-DK"/>
        </w:rPr>
      </w:pPr>
      <w:r w:rsidRPr="00267213">
        <w:rPr>
          <w:noProof/>
          <w:lang w:val="en-GB"/>
        </w:rPr>
        <w:drawing>
          <wp:inline distT="0" distB="0" distL="0" distR="0" wp14:anchorId="14ED94FA" wp14:editId="592123AE">
            <wp:extent cx="5727701" cy="3825240"/>
            <wp:effectExtent l="0" t="0" r="0" b="0"/>
            <wp:docPr id="852353472" name="Picture 3" descr="A room filled with furniture and v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5727701" cy="3825240"/>
                    </a:xfrm>
                    <a:prstGeom prst="rect">
                      <a:avLst/>
                    </a:prstGeom>
                  </pic:spPr>
                </pic:pic>
              </a:graphicData>
            </a:graphic>
          </wp:inline>
        </w:drawing>
      </w:r>
    </w:p>
    <w:p w:rsidRPr="00267213" w:rsidR="00583AAF" w:rsidP="003B3CD6" w:rsidRDefault="00E05398" w14:paraId="23868BE1" w14:textId="77D4C3D4">
      <w:pPr>
        <w:spacing w:after="0" w:line="360" w:lineRule="auto"/>
        <w:rPr>
          <w:rFonts w:ascii="Century Gothic" w:hAnsi="Century Gothic"/>
          <w:sz w:val="12"/>
          <w:szCs w:val="12"/>
          <w:lang w:val="en-GB"/>
        </w:rPr>
      </w:pPr>
      <w:r w:rsidRPr="00267213">
        <w:rPr>
          <w:rFonts w:ascii="Century Gothic" w:hAnsi="Century Gothic"/>
          <w:sz w:val="12"/>
          <w:szCs w:val="12"/>
          <w:lang w:val="en-GB"/>
        </w:rPr>
        <w:t>Above</w:t>
      </w:r>
      <w:r w:rsidRPr="00267213" w:rsidR="00601CD0">
        <w:rPr>
          <w:rFonts w:ascii="Century Gothic" w:hAnsi="Century Gothic"/>
          <w:sz w:val="12"/>
          <w:szCs w:val="12"/>
          <w:lang w:val="en-GB"/>
        </w:rPr>
        <w:t xml:space="preserve">: </w:t>
      </w:r>
      <w:r w:rsidRPr="00267213" w:rsidR="00472DE1">
        <w:rPr>
          <w:rFonts w:ascii="Century Gothic" w:hAnsi="Century Gothic"/>
          <w:i/>
          <w:sz w:val="12"/>
          <w:szCs w:val="12"/>
          <w:lang w:val="en-GB"/>
        </w:rPr>
        <w:t xml:space="preserve">Klipsch </w:t>
      </w:r>
      <w:r w:rsidRPr="00267213" w:rsidR="00E468AC">
        <w:rPr>
          <w:rFonts w:ascii="Century Gothic" w:hAnsi="Century Gothic"/>
          <w:i/>
          <w:sz w:val="12"/>
          <w:szCs w:val="12"/>
          <w:lang w:val="en-GB"/>
        </w:rPr>
        <w:t xml:space="preserve">The Fives powered stereo speakers – </w:t>
      </w:r>
      <w:hyperlink w:history="1" r:id="rId8">
        <w:r w:rsidRPr="00267213" w:rsidR="00EA5DE7">
          <w:rPr>
            <w:rStyle w:val="Hyperlink"/>
            <w:rFonts w:ascii="Century Gothic" w:hAnsi="Century Gothic"/>
            <w:i/>
            <w:sz w:val="12"/>
            <w:szCs w:val="12"/>
            <w:lang w:val="en-GB"/>
          </w:rPr>
          <w:t>click here to</w:t>
        </w:r>
        <w:r w:rsidRPr="00267213" w:rsidR="00041061">
          <w:rPr>
            <w:rStyle w:val="Hyperlink"/>
            <w:rFonts w:ascii="Century Gothic" w:hAnsi="Century Gothic"/>
            <w:i/>
            <w:sz w:val="12"/>
            <w:szCs w:val="12"/>
            <w:lang w:val="en-GB"/>
          </w:rPr>
          <w:t xml:space="preserve"> browse and download hi-res </w:t>
        </w:r>
        <w:r w:rsidRPr="00267213" w:rsidR="00EA5DE7">
          <w:rPr>
            <w:rStyle w:val="Hyperlink"/>
            <w:rFonts w:ascii="Century Gothic" w:hAnsi="Century Gothic"/>
            <w:i/>
            <w:sz w:val="12"/>
            <w:szCs w:val="12"/>
            <w:lang w:val="en-GB"/>
          </w:rPr>
          <w:t xml:space="preserve"> images</w:t>
        </w:r>
      </w:hyperlink>
    </w:p>
    <w:p w:rsidRPr="00267213" w:rsidR="00675AD4" w:rsidP="003D370D" w:rsidRDefault="00675AD4" w14:paraId="558CC95F"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Century Gothic" w:hAnsi="Century Gothic" w:cs="Helvetica"/>
          <w:b/>
          <w:sz w:val="18"/>
          <w:szCs w:val="18"/>
          <w:lang w:val="en-GB"/>
        </w:rPr>
      </w:pPr>
    </w:p>
    <w:p w:rsidRPr="00267213" w:rsidR="00D949F0" w:rsidP="003D370D" w:rsidRDefault="00D949F0" w14:paraId="3D7D7BA5"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Century Gothic" w:hAnsi="Century Gothic" w:cs="Helvetica"/>
          <w:b/>
          <w:sz w:val="18"/>
          <w:szCs w:val="18"/>
          <w:lang w:val="en-GB"/>
        </w:rPr>
      </w:pPr>
    </w:p>
    <w:p w:rsidRPr="00267213" w:rsidR="008B5BDA" w:rsidP="2820EEFB" w:rsidRDefault="2820EEFB" w14:paraId="621CD388" w14:textId="5B30A1B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Century Gothic" w:hAnsi="Century Gothic" w:cs="Helvetica"/>
          <w:sz w:val="18"/>
          <w:szCs w:val="18"/>
          <w:lang w:val="en-GB"/>
        </w:rPr>
      </w:pPr>
      <w:r w:rsidRPr="00267213">
        <w:rPr>
          <w:rFonts w:ascii="Century Gothic" w:hAnsi="Century Gothic" w:cs="Helvetica"/>
          <w:b/>
          <w:bCs/>
          <w:sz w:val="18"/>
          <w:szCs w:val="18"/>
          <w:lang w:val="en-GB"/>
        </w:rPr>
        <w:t xml:space="preserve">Oxfordshire, England, </w:t>
      </w:r>
      <w:r w:rsidR="006042EC">
        <w:rPr>
          <w:rFonts w:ascii="Century Gothic" w:hAnsi="Century Gothic" w:cs="Helvetica"/>
          <w:b/>
          <w:bCs/>
          <w:sz w:val="18"/>
          <w:szCs w:val="18"/>
          <w:lang w:val="en-GB"/>
        </w:rPr>
        <w:t>01 July</w:t>
      </w:r>
      <w:r w:rsidRPr="00267213">
        <w:rPr>
          <w:rFonts w:ascii="Century Gothic" w:hAnsi="Century Gothic" w:cs="Helvetica"/>
          <w:b/>
          <w:bCs/>
          <w:sz w:val="18"/>
          <w:szCs w:val="18"/>
          <w:lang w:val="en-GB"/>
        </w:rPr>
        <w:t xml:space="preserve"> 2020 – Klipsch (UK) and Henley Audio announce immediate availability of </w:t>
      </w:r>
      <w:r w:rsidRPr="00267213" w:rsidR="00583AAF">
        <w:rPr>
          <w:lang w:val="en-GB"/>
        </w:rPr>
        <w:br/>
      </w:r>
      <w:r w:rsidRPr="00267213">
        <w:rPr>
          <w:rFonts w:ascii="Century Gothic" w:hAnsi="Century Gothic" w:cs="Helvetica"/>
          <w:b/>
          <w:bCs/>
          <w:sz w:val="18"/>
          <w:szCs w:val="18"/>
          <w:lang w:val="en-GB"/>
        </w:rPr>
        <w:t xml:space="preserve">The Fives; 2020’s most comprehensively equipped, powered stereo speakers. </w:t>
      </w:r>
      <w:r w:rsidRPr="00267213">
        <w:rPr>
          <w:rFonts w:ascii="Century Gothic" w:hAnsi="Century Gothic" w:cs="Helvetica"/>
          <w:sz w:val="18"/>
          <w:szCs w:val="18"/>
          <w:lang w:val="en-GB"/>
        </w:rPr>
        <w:t xml:space="preserve">Part of Klipsch’s Heritage Wireless series – expect real wood veneers, metal switches, a </w:t>
      </w:r>
      <w:r w:rsidRPr="00267213" w:rsidR="00FC0363">
        <w:rPr>
          <w:rFonts w:ascii="Century Gothic" w:hAnsi="Century Gothic" w:cs="Helvetica"/>
          <w:sz w:val="18"/>
          <w:szCs w:val="18"/>
          <w:lang w:val="en-GB"/>
        </w:rPr>
        <w:t>‘</w:t>
      </w:r>
      <w:r w:rsidRPr="00267213">
        <w:rPr>
          <w:rFonts w:ascii="Century Gothic" w:hAnsi="Century Gothic" w:cs="Helvetica"/>
          <w:sz w:val="18"/>
          <w:szCs w:val="18"/>
          <w:lang w:val="en-GB"/>
        </w:rPr>
        <w:t>mid-century modern</w:t>
      </w:r>
      <w:r w:rsidRPr="00267213" w:rsidR="00FC0363">
        <w:rPr>
          <w:rFonts w:ascii="Century Gothic" w:hAnsi="Century Gothic" w:cs="Helvetica"/>
          <w:sz w:val="18"/>
          <w:szCs w:val="18"/>
          <w:lang w:val="en-GB"/>
        </w:rPr>
        <w:t>’</w:t>
      </w:r>
      <w:r w:rsidRPr="00267213">
        <w:rPr>
          <w:rFonts w:ascii="Century Gothic" w:hAnsi="Century Gothic" w:cs="Helvetica"/>
          <w:sz w:val="18"/>
          <w:szCs w:val="18"/>
          <w:lang w:val="en-GB"/>
        </w:rPr>
        <w:t xml:space="preserve"> design, and a beautiful finish – The Fives bring all you need to create an awesome sound system for music </w:t>
      </w:r>
      <w:r w:rsidRPr="00267213">
        <w:rPr>
          <w:rFonts w:ascii="Century Gothic" w:hAnsi="Century Gothic" w:cs="Helvetica"/>
          <w:i/>
          <w:iCs/>
          <w:sz w:val="18"/>
          <w:szCs w:val="18"/>
          <w:lang w:val="en-GB"/>
        </w:rPr>
        <w:t>and</w:t>
      </w:r>
      <w:r w:rsidRPr="00267213">
        <w:rPr>
          <w:rFonts w:ascii="Century Gothic" w:hAnsi="Century Gothic" w:cs="Helvetica"/>
          <w:sz w:val="18"/>
          <w:szCs w:val="18"/>
          <w:lang w:val="en-GB"/>
        </w:rPr>
        <w:t xml:space="preserve"> movies. These are  amongst the very first powered speakers to feature HDMI-ARC – the technology that enables you to connect the speakers directly to the TV – making them a bona fide soundbar alternative</w:t>
      </w:r>
      <w:r w:rsidRPr="00267213" w:rsidR="00710778">
        <w:rPr>
          <w:rFonts w:ascii="Century Gothic" w:hAnsi="Century Gothic" w:cs="Helvetica"/>
          <w:sz w:val="18"/>
          <w:szCs w:val="18"/>
          <w:lang w:val="en-GB"/>
        </w:rPr>
        <w:t>,</w:t>
      </w:r>
      <w:r w:rsidRPr="00267213">
        <w:rPr>
          <w:rFonts w:ascii="Century Gothic" w:hAnsi="Century Gothic" w:cs="Helvetica"/>
          <w:sz w:val="18"/>
          <w:szCs w:val="18"/>
          <w:lang w:val="en-GB"/>
        </w:rPr>
        <w:t xml:space="preserve"> as well as a  true</w:t>
      </w:r>
      <w:r w:rsidRPr="00267213" w:rsidR="00710778">
        <w:rPr>
          <w:rFonts w:ascii="Century Gothic" w:hAnsi="Century Gothic" w:cs="Helvetica"/>
          <w:sz w:val="18"/>
          <w:szCs w:val="18"/>
          <w:lang w:val="en-GB"/>
        </w:rPr>
        <w:t xml:space="preserve"> </w:t>
      </w:r>
      <w:r w:rsidRPr="00267213">
        <w:rPr>
          <w:rFonts w:ascii="Century Gothic" w:hAnsi="Century Gothic" w:cs="Helvetica"/>
          <w:sz w:val="18"/>
          <w:szCs w:val="18"/>
          <w:lang w:val="en-GB"/>
        </w:rPr>
        <w:t>‘hi-fi system-in-a-box’.</w:t>
      </w:r>
    </w:p>
    <w:p w:rsidRPr="00267213" w:rsidR="008047A7" w:rsidP="003D370D" w:rsidRDefault="008047A7" w14:paraId="4009707B" w14:textId="452CF84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Century Gothic" w:hAnsi="Century Gothic" w:cs="Helvetica"/>
          <w:bCs/>
          <w:sz w:val="18"/>
          <w:szCs w:val="18"/>
          <w:lang w:val="en-GB"/>
        </w:rPr>
      </w:pPr>
    </w:p>
    <w:p w:rsidRPr="00267213" w:rsidR="00D949F0" w:rsidP="003D370D" w:rsidRDefault="00D949F0" w14:paraId="13D1E799"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Century Gothic" w:hAnsi="Century Gothic" w:cs="Helvetica"/>
          <w:bCs/>
          <w:sz w:val="18"/>
          <w:szCs w:val="18"/>
          <w:lang w:val="en-GB"/>
        </w:rPr>
      </w:pPr>
    </w:p>
    <w:p w:rsidRPr="00267213" w:rsidR="00D949F0" w:rsidP="003D370D" w:rsidRDefault="00D949F0" w14:paraId="24760823"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Century Gothic" w:hAnsi="Century Gothic" w:cs="Helvetica"/>
          <w:bCs/>
          <w:sz w:val="18"/>
          <w:szCs w:val="18"/>
          <w:lang w:val="en-GB"/>
        </w:rPr>
      </w:pPr>
    </w:p>
    <w:p w:rsidRPr="00267213" w:rsidR="008047A7" w:rsidP="003D370D" w:rsidRDefault="00710778" w14:paraId="693E5EBD" w14:textId="1D8C614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Century Gothic" w:hAnsi="Century Gothic" w:cs="Helvetica"/>
          <w:bCs/>
          <w:sz w:val="18"/>
          <w:szCs w:val="18"/>
          <w:lang w:val="en-GB"/>
        </w:rPr>
      </w:pPr>
      <w:r w:rsidRPr="00267213">
        <w:rPr>
          <w:rFonts w:ascii="Century Gothic" w:hAnsi="Century Gothic" w:cs="Helvetica"/>
          <w:bCs/>
          <w:sz w:val="18"/>
          <w:szCs w:val="18"/>
          <w:lang w:val="en-GB"/>
        </w:rPr>
        <w:lastRenderedPageBreak/>
        <w:t>Klipsch The Fives c</w:t>
      </w:r>
      <w:r w:rsidRPr="00267213" w:rsidR="001A2394">
        <w:rPr>
          <w:rFonts w:ascii="Century Gothic" w:hAnsi="Century Gothic" w:cs="Helvetica"/>
          <w:bCs/>
          <w:sz w:val="18"/>
          <w:szCs w:val="18"/>
          <w:lang w:val="en-GB"/>
        </w:rPr>
        <w:t>onnectivity</w:t>
      </w:r>
      <w:r w:rsidRPr="00267213" w:rsidR="00CF7FEF">
        <w:rPr>
          <w:rFonts w:ascii="Century Gothic" w:hAnsi="Century Gothic" w:cs="Helvetica"/>
          <w:bCs/>
          <w:sz w:val="18"/>
          <w:szCs w:val="18"/>
          <w:lang w:val="en-GB"/>
        </w:rPr>
        <w:t>:</w:t>
      </w:r>
      <w:r w:rsidRPr="00267213" w:rsidR="0048610E">
        <w:rPr>
          <w:rFonts w:ascii="Century Gothic" w:hAnsi="Century Gothic" w:cs="Helvetica"/>
          <w:bCs/>
          <w:sz w:val="18"/>
          <w:szCs w:val="18"/>
          <w:lang w:val="en-GB"/>
        </w:rPr>
        <w:br/>
      </w:r>
    </w:p>
    <w:p w:rsidRPr="00267213" w:rsidR="00443DA6" w:rsidP="00475D35" w:rsidRDefault="2820EEFB" w14:paraId="436E4D19" w14:textId="50CEDCA4">
      <w:pPr>
        <w:pStyle w:val="ListParagraph"/>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Century Gothic" w:hAnsi="Century Gothic" w:cs="Helvetica"/>
          <w:sz w:val="18"/>
          <w:szCs w:val="18"/>
          <w:lang w:val="en-GB"/>
        </w:rPr>
      </w:pPr>
      <w:r w:rsidRPr="00267213">
        <w:rPr>
          <w:rFonts w:ascii="Century Gothic" w:hAnsi="Century Gothic" w:cs="Helvetica"/>
          <w:sz w:val="18"/>
          <w:szCs w:val="18"/>
          <w:lang w:val="en-GB"/>
        </w:rPr>
        <w:t>3.5mm aux-in: Want to connect an older music player that doesn’t support Bluetooth, or have an Alexa Echo you’d like to add to your hi-fi system? Easy. Just route a cable from your device’s headphone output and connect to the Klipsch’s aux-in.</w:t>
      </w:r>
    </w:p>
    <w:p w:rsidRPr="00267213" w:rsidR="009F6A3C" w:rsidP="00475D35" w:rsidRDefault="2820EEFB" w14:paraId="20685894" w14:textId="358AC249">
      <w:pPr>
        <w:pStyle w:val="ListParagraph"/>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Century Gothic" w:hAnsi="Century Gothic" w:cs="Helvetica"/>
          <w:sz w:val="18"/>
          <w:szCs w:val="18"/>
          <w:lang w:val="en-GB"/>
        </w:rPr>
      </w:pPr>
      <w:r w:rsidRPr="00267213">
        <w:rPr>
          <w:rFonts w:ascii="Century Gothic" w:hAnsi="Century Gothic" w:cs="Helvetica"/>
          <w:sz w:val="18"/>
          <w:szCs w:val="18"/>
          <w:lang w:val="en-GB"/>
        </w:rPr>
        <w:t>Bluetooth 5: Wirelessly connect your Bluetooth-enabled audio devices to the Klipsch speakers</w:t>
      </w:r>
      <w:r w:rsidRPr="00267213" w:rsidR="00710778">
        <w:rPr>
          <w:rFonts w:ascii="Century Gothic" w:hAnsi="Century Gothic" w:cs="Helvetica"/>
          <w:sz w:val="18"/>
          <w:szCs w:val="18"/>
          <w:lang w:val="en-GB"/>
        </w:rPr>
        <w:t>.</w:t>
      </w:r>
    </w:p>
    <w:p w:rsidRPr="00267213" w:rsidR="009F6A3C" w:rsidP="00475D35" w:rsidRDefault="2820EEFB" w14:paraId="4BA49C4D" w14:textId="4A04CF1F">
      <w:pPr>
        <w:pStyle w:val="ListParagraph"/>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Century Gothic" w:hAnsi="Century Gothic" w:cs="Helvetica"/>
          <w:sz w:val="18"/>
          <w:szCs w:val="18"/>
          <w:lang w:val="en-GB"/>
        </w:rPr>
      </w:pPr>
      <w:r w:rsidRPr="00267213">
        <w:rPr>
          <w:rFonts w:ascii="Century Gothic" w:hAnsi="Century Gothic" w:cs="Helvetica"/>
          <w:sz w:val="18"/>
          <w:szCs w:val="18"/>
          <w:lang w:val="en-GB"/>
        </w:rPr>
        <w:t xml:space="preserve">HDMI-ARC: Audio Return Channel (ARC) transmission connects your speaker to your TV controls. </w:t>
      </w:r>
      <w:r w:rsidRPr="00267213" w:rsidR="00710778">
        <w:rPr>
          <w:rFonts w:ascii="Century Gothic" w:hAnsi="Century Gothic" w:cs="Helvetica"/>
          <w:sz w:val="18"/>
          <w:szCs w:val="18"/>
          <w:lang w:val="en-GB"/>
        </w:rPr>
        <w:t>Connect</w:t>
      </w:r>
      <w:r w:rsidRPr="00267213">
        <w:rPr>
          <w:rFonts w:ascii="Century Gothic" w:hAnsi="Century Gothic" w:cs="Helvetica"/>
          <w:sz w:val="18"/>
          <w:szCs w:val="18"/>
          <w:lang w:val="en-GB"/>
        </w:rPr>
        <w:t xml:space="preserve"> </w:t>
      </w:r>
      <w:r w:rsidRPr="00267213" w:rsidR="00FC0363">
        <w:rPr>
          <w:rFonts w:ascii="Century Gothic" w:hAnsi="Century Gothic" w:cs="Helvetica"/>
          <w:sz w:val="18"/>
          <w:szCs w:val="18"/>
          <w:lang w:val="en-GB"/>
        </w:rPr>
        <w:t>the supplied</w:t>
      </w:r>
      <w:r w:rsidRPr="00267213">
        <w:rPr>
          <w:rFonts w:ascii="Century Gothic" w:hAnsi="Century Gothic" w:cs="Helvetica"/>
          <w:sz w:val="18"/>
          <w:szCs w:val="18"/>
          <w:lang w:val="en-GB"/>
        </w:rPr>
        <w:t xml:space="preserve"> HDMI cable </w:t>
      </w:r>
      <w:r w:rsidRPr="00267213" w:rsidR="00710778">
        <w:rPr>
          <w:rFonts w:ascii="Century Gothic" w:hAnsi="Century Gothic" w:cs="Helvetica"/>
          <w:sz w:val="18"/>
          <w:szCs w:val="18"/>
          <w:lang w:val="en-GB"/>
        </w:rPr>
        <w:t>to</w:t>
      </w:r>
      <w:r w:rsidRPr="00267213" w:rsidR="00FC0363">
        <w:rPr>
          <w:rFonts w:ascii="Century Gothic" w:hAnsi="Century Gothic" w:cs="Helvetica"/>
          <w:sz w:val="18"/>
          <w:szCs w:val="18"/>
          <w:lang w:val="en-GB"/>
        </w:rPr>
        <w:t xml:space="preserve"> </w:t>
      </w:r>
      <w:r w:rsidRPr="00267213">
        <w:rPr>
          <w:rFonts w:ascii="Century Gothic" w:hAnsi="Century Gothic" w:cs="Helvetica"/>
          <w:sz w:val="18"/>
          <w:szCs w:val="18"/>
          <w:lang w:val="en-GB"/>
        </w:rPr>
        <w:t xml:space="preserve">the TV </w:t>
      </w:r>
      <w:r w:rsidRPr="00267213" w:rsidR="00FC0363">
        <w:rPr>
          <w:rFonts w:ascii="Century Gothic" w:hAnsi="Century Gothic" w:cs="Helvetica"/>
          <w:sz w:val="18"/>
          <w:szCs w:val="18"/>
          <w:lang w:val="en-GB"/>
        </w:rPr>
        <w:t>and</w:t>
      </w:r>
      <w:r w:rsidRPr="00267213">
        <w:rPr>
          <w:rFonts w:ascii="Century Gothic" w:hAnsi="Century Gothic" w:cs="Helvetica"/>
          <w:sz w:val="18"/>
          <w:szCs w:val="18"/>
          <w:lang w:val="en-GB"/>
        </w:rPr>
        <w:t xml:space="preserve"> the Klipsch speaker and use your TV remote to switch between </w:t>
      </w:r>
      <w:r w:rsidRPr="00267213" w:rsidR="00FC0363">
        <w:rPr>
          <w:rFonts w:ascii="Century Gothic" w:hAnsi="Century Gothic" w:cs="Helvetica"/>
          <w:sz w:val="18"/>
          <w:szCs w:val="18"/>
          <w:lang w:val="en-GB"/>
        </w:rPr>
        <w:t xml:space="preserve">audio </w:t>
      </w:r>
      <w:r w:rsidRPr="00267213">
        <w:rPr>
          <w:rFonts w:ascii="Century Gothic" w:hAnsi="Century Gothic" w:cs="Helvetica"/>
          <w:sz w:val="18"/>
          <w:szCs w:val="18"/>
          <w:lang w:val="en-GB"/>
        </w:rPr>
        <w:t>sources</w:t>
      </w:r>
      <w:r w:rsidRPr="00267213" w:rsidR="00FC0363">
        <w:rPr>
          <w:rFonts w:ascii="Century Gothic" w:hAnsi="Century Gothic" w:cs="Helvetica"/>
          <w:sz w:val="18"/>
          <w:szCs w:val="18"/>
          <w:lang w:val="en-GB"/>
        </w:rPr>
        <w:t xml:space="preserve"> – i</w:t>
      </w:r>
      <w:r w:rsidRPr="00267213">
        <w:rPr>
          <w:rFonts w:ascii="Century Gothic" w:hAnsi="Century Gothic" w:cs="Helvetica"/>
          <w:sz w:val="18"/>
          <w:szCs w:val="18"/>
          <w:lang w:val="en-GB"/>
        </w:rPr>
        <w:t>ncluding games consoles and set-top boxes</w:t>
      </w:r>
      <w:r w:rsidRPr="00267213" w:rsidR="00FC0363">
        <w:rPr>
          <w:rFonts w:ascii="Century Gothic" w:hAnsi="Century Gothic" w:cs="Helvetica"/>
          <w:sz w:val="18"/>
          <w:szCs w:val="18"/>
          <w:lang w:val="en-GB"/>
        </w:rPr>
        <w:t xml:space="preserve"> – </w:t>
      </w:r>
      <w:r w:rsidRPr="00267213" w:rsidR="00710778">
        <w:rPr>
          <w:rFonts w:ascii="Century Gothic" w:hAnsi="Century Gothic" w:cs="Helvetica"/>
          <w:sz w:val="18"/>
          <w:szCs w:val="18"/>
          <w:lang w:val="en-GB"/>
        </w:rPr>
        <w:t xml:space="preserve"> and </w:t>
      </w:r>
      <w:r w:rsidRPr="00267213">
        <w:rPr>
          <w:rFonts w:ascii="Century Gothic" w:hAnsi="Century Gothic" w:cs="Helvetica"/>
          <w:sz w:val="18"/>
          <w:szCs w:val="18"/>
          <w:lang w:val="en-GB"/>
        </w:rPr>
        <w:t>adjust the volume control.</w:t>
      </w:r>
    </w:p>
    <w:p w:rsidRPr="00267213" w:rsidR="00443DA6" w:rsidP="00475D35" w:rsidRDefault="00443DA6" w14:paraId="38AB7FEA" w14:textId="3353DA1F">
      <w:pPr>
        <w:pStyle w:val="ListParagraph"/>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Century Gothic" w:hAnsi="Century Gothic" w:cs="Helvetica"/>
          <w:sz w:val="18"/>
          <w:szCs w:val="18"/>
          <w:lang w:val="en-GB"/>
        </w:rPr>
      </w:pPr>
      <w:r w:rsidRPr="00267213">
        <w:rPr>
          <w:rFonts w:ascii="Century Gothic" w:hAnsi="Century Gothic" w:cs="Helvetica"/>
          <w:sz w:val="18"/>
          <w:szCs w:val="18"/>
          <w:lang w:val="en-GB"/>
        </w:rPr>
        <w:t xml:space="preserve">Optical digital: </w:t>
      </w:r>
      <w:r w:rsidRPr="00267213" w:rsidR="006E1472">
        <w:rPr>
          <w:rFonts w:ascii="Century Gothic" w:hAnsi="Century Gothic" w:cs="Helvetica"/>
          <w:sz w:val="18"/>
          <w:szCs w:val="18"/>
          <w:lang w:val="en-GB"/>
        </w:rPr>
        <w:t>A</w:t>
      </w:r>
      <w:r w:rsidRPr="00267213" w:rsidR="0075434F">
        <w:rPr>
          <w:rFonts w:ascii="Century Gothic" w:hAnsi="Century Gothic" w:cs="Helvetica"/>
          <w:sz w:val="18"/>
          <w:szCs w:val="18"/>
          <w:lang w:val="en-GB"/>
        </w:rPr>
        <w:t xml:space="preserve">nother </w:t>
      </w:r>
      <w:r w:rsidRPr="00267213" w:rsidR="00D50F9A">
        <w:rPr>
          <w:rFonts w:ascii="Century Gothic" w:hAnsi="Century Gothic" w:cs="Helvetica"/>
          <w:sz w:val="18"/>
          <w:szCs w:val="18"/>
          <w:lang w:val="en-GB"/>
        </w:rPr>
        <w:t xml:space="preserve">high-quality </w:t>
      </w:r>
      <w:r w:rsidRPr="00267213" w:rsidR="0075434F">
        <w:rPr>
          <w:rFonts w:ascii="Century Gothic" w:hAnsi="Century Gothic" w:cs="Helvetica"/>
          <w:sz w:val="18"/>
          <w:szCs w:val="18"/>
          <w:lang w:val="en-GB"/>
        </w:rPr>
        <w:t>input option</w:t>
      </w:r>
      <w:r w:rsidRPr="00267213" w:rsidR="00D50F9A">
        <w:rPr>
          <w:rFonts w:ascii="Century Gothic" w:hAnsi="Century Gothic" w:cs="Helvetica"/>
          <w:sz w:val="18"/>
          <w:szCs w:val="18"/>
          <w:lang w:val="en-GB"/>
        </w:rPr>
        <w:t xml:space="preserve">, ideal for </w:t>
      </w:r>
      <w:r w:rsidRPr="00267213" w:rsidR="00165100">
        <w:rPr>
          <w:rFonts w:ascii="Century Gothic" w:hAnsi="Century Gothic" w:cs="Helvetica"/>
          <w:sz w:val="18"/>
          <w:szCs w:val="18"/>
          <w:lang w:val="en-GB"/>
        </w:rPr>
        <w:t>non-HDMI equipped AV systems</w:t>
      </w:r>
      <w:r w:rsidRPr="00267213" w:rsidR="00F1534B">
        <w:rPr>
          <w:rFonts w:ascii="Century Gothic" w:hAnsi="Century Gothic" w:cs="Helvetica"/>
          <w:sz w:val="18"/>
          <w:szCs w:val="18"/>
          <w:lang w:val="en-GB"/>
        </w:rPr>
        <w:t xml:space="preserve">, including </w:t>
      </w:r>
      <w:r w:rsidRPr="00267213" w:rsidR="000D3AC7">
        <w:rPr>
          <w:rFonts w:ascii="Century Gothic" w:hAnsi="Century Gothic" w:cs="Helvetica"/>
          <w:sz w:val="18"/>
          <w:szCs w:val="18"/>
          <w:lang w:val="en-GB"/>
        </w:rPr>
        <w:t xml:space="preserve">older </w:t>
      </w:r>
      <w:r w:rsidRPr="00267213" w:rsidR="00F1534B">
        <w:rPr>
          <w:rFonts w:ascii="Century Gothic" w:hAnsi="Century Gothic" w:cs="Helvetica"/>
          <w:sz w:val="18"/>
          <w:szCs w:val="18"/>
          <w:lang w:val="en-GB"/>
        </w:rPr>
        <w:t>games consoles</w:t>
      </w:r>
      <w:r w:rsidRPr="00267213" w:rsidR="0032341D">
        <w:rPr>
          <w:rFonts w:ascii="Century Gothic" w:hAnsi="Century Gothic" w:cs="Helvetica"/>
          <w:sz w:val="18"/>
          <w:szCs w:val="18"/>
          <w:lang w:val="en-GB"/>
        </w:rPr>
        <w:t>.</w:t>
      </w:r>
    </w:p>
    <w:p w:rsidRPr="00267213" w:rsidR="009F6A3C" w:rsidP="00475D35" w:rsidRDefault="2820EEFB" w14:paraId="050D11D7" w14:textId="6F464EF4">
      <w:pPr>
        <w:pStyle w:val="ListParagraph"/>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Century Gothic" w:hAnsi="Century Gothic" w:cs="Helvetica"/>
          <w:sz w:val="18"/>
          <w:szCs w:val="18"/>
          <w:lang w:val="en-GB"/>
        </w:rPr>
      </w:pPr>
      <w:r w:rsidRPr="00267213">
        <w:rPr>
          <w:rFonts w:ascii="Century Gothic" w:hAnsi="Century Gothic" w:cs="Helvetica"/>
          <w:sz w:val="18"/>
          <w:szCs w:val="18"/>
          <w:lang w:val="en-GB"/>
        </w:rPr>
        <w:t xml:space="preserve">Phono/Line analogue: </w:t>
      </w:r>
      <w:r w:rsidRPr="00267213" w:rsidR="00710778">
        <w:rPr>
          <w:rFonts w:ascii="Century Gothic" w:hAnsi="Century Gothic" w:cs="Helvetica"/>
          <w:sz w:val="18"/>
          <w:szCs w:val="18"/>
          <w:lang w:val="en-GB"/>
        </w:rPr>
        <w:t>T</w:t>
      </w:r>
      <w:r w:rsidRPr="00267213" w:rsidR="00710778">
        <w:rPr>
          <w:rFonts w:ascii="Century Gothic" w:hAnsi="Century Gothic" w:cs="Helvetica"/>
          <w:sz w:val="18"/>
          <w:szCs w:val="18"/>
          <w:lang w:val="en-GB"/>
        </w:rPr>
        <w:t>hanks to their built-in Moving Magnet phono stage</w:t>
      </w:r>
      <w:r w:rsidRPr="00267213" w:rsidR="00710778">
        <w:rPr>
          <w:rFonts w:ascii="Century Gothic" w:hAnsi="Century Gothic" w:cs="Helvetica"/>
          <w:sz w:val="18"/>
          <w:szCs w:val="18"/>
          <w:lang w:val="en-GB"/>
        </w:rPr>
        <w:t xml:space="preserve">, </w:t>
      </w:r>
      <w:r w:rsidRPr="00267213">
        <w:rPr>
          <w:rFonts w:ascii="Century Gothic" w:hAnsi="Century Gothic" w:cs="Helvetica"/>
          <w:sz w:val="18"/>
          <w:szCs w:val="18"/>
          <w:lang w:val="en-GB"/>
        </w:rPr>
        <w:t>The Fives are ‘turntable ready</w:t>
      </w:r>
      <w:r w:rsidRPr="00267213" w:rsidR="00710778">
        <w:rPr>
          <w:rFonts w:ascii="Century Gothic" w:hAnsi="Century Gothic" w:cs="Helvetica"/>
          <w:sz w:val="18"/>
          <w:szCs w:val="18"/>
          <w:lang w:val="en-GB"/>
        </w:rPr>
        <w:t>’</w:t>
      </w:r>
      <w:r w:rsidRPr="00267213">
        <w:rPr>
          <w:rFonts w:ascii="Century Gothic" w:hAnsi="Century Gothic" w:cs="Helvetica"/>
          <w:sz w:val="18"/>
          <w:szCs w:val="18"/>
          <w:lang w:val="en-GB"/>
        </w:rPr>
        <w:t xml:space="preserve">. This input is switchable between PHONO and LINE, so it’s as simple as just plugging in and flicking a switch, regardless of whether you’d like to connect a normal turntable or any other analogue source. </w:t>
      </w:r>
    </w:p>
    <w:p w:rsidRPr="00267213" w:rsidR="0048610E" w:rsidP="00475D35" w:rsidRDefault="2820EEFB" w14:paraId="7DD82EB4" w14:textId="2A24B831">
      <w:pPr>
        <w:pStyle w:val="ListParagraph"/>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Century Gothic" w:hAnsi="Century Gothic" w:cs="Helvetica"/>
          <w:sz w:val="18"/>
          <w:szCs w:val="18"/>
          <w:lang w:val="en-GB"/>
        </w:rPr>
      </w:pPr>
      <w:r w:rsidRPr="00267213">
        <w:rPr>
          <w:rFonts w:ascii="Century Gothic" w:hAnsi="Century Gothic" w:cs="Helvetica"/>
          <w:sz w:val="18"/>
          <w:szCs w:val="18"/>
          <w:lang w:val="en-GB"/>
        </w:rPr>
        <w:t>Subwoofer  output: Those looking to add even deeper bass reach can add a powered subwoofer to The Fives’s driver array, creating a  neat, yet powerful, ‘2.1’ system.</w:t>
      </w:r>
    </w:p>
    <w:p w:rsidRPr="00267213" w:rsidR="00165100" w:rsidP="00475D35" w:rsidRDefault="1BC22036" w14:paraId="31D0567B" w14:textId="5DBB0525">
      <w:pPr>
        <w:pStyle w:val="ListParagraph"/>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Century Gothic" w:hAnsi="Century Gothic" w:cs="Helvetica"/>
          <w:sz w:val="18"/>
          <w:szCs w:val="18"/>
          <w:lang w:val="en-GB"/>
        </w:rPr>
      </w:pPr>
      <w:r w:rsidRPr="00267213">
        <w:rPr>
          <w:rFonts w:ascii="Century Gothic" w:hAnsi="Century Gothic" w:cs="Helvetica"/>
          <w:sz w:val="18"/>
          <w:szCs w:val="18"/>
          <w:lang w:val="en-GB"/>
        </w:rPr>
        <w:t>USB digital: The Fives support 192 KHZ / 24-BIT decoding across the board, meaning flawless reproduction of high-resolution audio tracks from digital devices, including PCs and Macs.</w:t>
      </w:r>
    </w:p>
    <w:p w:rsidR="00D949F0" w:rsidP="00D949F0" w:rsidRDefault="00D949F0" w14:paraId="3AF50FF8" w14:textId="34BC508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Century Gothic" w:hAnsi="Century Gothic" w:cs="Helvetica"/>
          <w:sz w:val="18"/>
          <w:szCs w:val="18"/>
          <w:lang w:val="en-GB"/>
        </w:rPr>
      </w:pPr>
    </w:p>
    <w:p w:rsidRPr="00267213" w:rsidR="006042EC" w:rsidP="00D949F0" w:rsidRDefault="006042EC" w14:paraId="376B116E"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Century Gothic" w:hAnsi="Century Gothic" w:cs="Helvetica"/>
          <w:sz w:val="18"/>
          <w:szCs w:val="18"/>
          <w:lang w:val="en-GB"/>
        </w:rPr>
      </w:pPr>
    </w:p>
    <w:p w:rsidRPr="00267213" w:rsidR="00D949F0" w:rsidP="00424CDF" w:rsidRDefault="006042EC" w14:paraId="4D89BA67" w14:textId="0591B54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center"/>
        <w:rPr>
          <w:rFonts w:ascii="Century Gothic" w:hAnsi="Century Gothic" w:cs="Helvetica"/>
          <w:sz w:val="18"/>
          <w:szCs w:val="18"/>
          <w:lang w:val="en-GB"/>
        </w:rPr>
      </w:pPr>
      <w:r>
        <w:rPr>
          <w:rFonts w:ascii="Century Gothic" w:hAnsi="Century Gothic" w:cs="Helvetica"/>
          <w:noProof/>
          <w:sz w:val="18"/>
          <w:szCs w:val="18"/>
          <w:lang w:val="en-GB"/>
        </w:rPr>
        <w:drawing>
          <wp:inline distT="0" distB="0" distL="0" distR="0" wp14:anchorId="41E3DE0D" wp14:editId="0C264F49">
            <wp:extent cx="3462867" cy="3462867"/>
            <wp:effectExtent l="0" t="0" r="4445" b="4445"/>
            <wp:docPr id="3" name="Picture 3" descr="A desktop computer sitting on top of a cou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lipsch_TheFives_Lifestyle_92.jpg"/>
                    <pic:cNvPicPr/>
                  </pic:nvPicPr>
                  <pic:blipFill>
                    <a:blip r:embed="rId9">
                      <a:extLst>
                        <a:ext uri="{28A0092B-C50C-407E-A947-70E740481C1C}">
                          <a14:useLocalDpi xmlns:a14="http://schemas.microsoft.com/office/drawing/2010/main" val="0"/>
                        </a:ext>
                      </a:extLst>
                    </a:blip>
                    <a:stretch>
                      <a:fillRect/>
                    </a:stretch>
                  </pic:blipFill>
                  <pic:spPr>
                    <a:xfrm>
                      <a:off x="0" y="0"/>
                      <a:ext cx="3467081" cy="3467081"/>
                    </a:xfrm>
                    <a:prstGeom prst="rect">
                      <a:avLst/>
                    </a:prstGeom>
                  </pic:spPr>
                </pic:pic>
              </a:graphicData>
            </a:graphic>
          </wp:inline>
        </w:drawing>
      </w:r>
    </w:p>
    <w:p w:rsidRPr="00267213" w:rsidR="006E77EC" w:rsidP="003D370D" w:rsidRDefault="006E77EC" w14:paraId="68BB19F4"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Century Gothic" w:hAnsi="Century Gothic" w:cs="Helvetica"/>
          <w:b/>
          <w:sz w:val="18"/>
          <w:szCs w:val="18"/>
          <w:lang w:val="en-GB"/>
        </w:rPr>
      </w:pPr>
    </w:p>
    <w:p w:rsidRPr="00267213" w:rsidR="00710778" w:rsidP="2820EEFB" w:rsidRDefault="00710778" w14:paraId="4ACB92AB"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Century Gothic" w:hAnsi="Century Gothic" w:cs="Helvetica"/>
          <w:sz w:val="18"/>
          <w:szCs w:val="18"/>
          <w:lang w:val="en-GB"/>
        </w:rPr>
      </w:pPr>
    </w:p>
    <w:p w:rsidRPr="00267213" w:rsidR="00710778" w:rsidP="2820EEFB" w:rsidRDefault="00710778" w14:paraId="1FF24F5A"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Century Gothic" w:hAnsi="Century Gothic" w:cs="Helvetica"/>
          <w:sz w:val="18"/>
          <w:szCs w:val="18"/>
          <w:lang w:val="en-GB"/>
        </w:rPr>
      </w:pPr>
    </w:p>
    <w:p w:rsidR="006042EC" w:rsidP="2820EEFB" w:rsidRDefault="006042EC" w14:paraId="0D934921"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Century Gothic" w:hAnsi="Century Gothic" w:cs="Helvetica"/>
          <w:sz w:val="18"/>
          <w:szCs w:val="18"/>
          <w:lang w:val="en-GB"/>
        </w:rPr>
      </w:pPr>
    </w:p>
    <w:p w:rsidRPr="00267213" w:rsidR="00A24465" w:rsidP="2820EEFB" w:rsidRDefault="006042EC" w14:paraId="2BEC2EB7" w14:textId="6D2F13B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Century Gothic" w:hAnsi="Century Gothic" w:cs="Helvetica"/>
          <w:sz w:val="18"/>
          <w:szCs w:val="18"/>
          <w:lang w:val="en-GB"/>
        </w:rPr>
      </w:pPr>
      <w:r>
        <w:rPr>
          <w:rFonts w:ascii="Century Gothic" w:hAnsi="Century Gothic" w:cs="Helvetica"/>
          <w:sz w:val="18"/>
          <w:szCs w:val="18"/>
          <w:lang w:val="en-GB"/>
        </w:rPr>
        <w:t>In addition to</w:t>
      </w:r>
      <w:r w:rsidRPr="00267213" w:rsidR="1BC22036">
        <w:rPr>
          <w:rFonts w:ascii="Century Gothic" w:hAnsi="Century Gothic" w:cs="Helvetica"/>
          <w:sz w:val="18"/>
          <w:szCs w:val="18"/>
          <w:lang w:val="en-GB"/>
        </w:rPr>
        <w:t xml:space="preserve"> extensive connectivity</w:t>
      </w:r>
      <w:r>
        <w:rPr>
          <w:rFonts w:ascii="Century Gothic" w:hAnsi="Century Gothic" w:cs="Helvetica"/>
          <w:sz w:val="18"/>
          <w:szCs w:val="18"/>
          <w:lang w:val="en-GB"/>
        </w:rPr>
        <w:t>,</w:t>
      </w:r>
      <w:r w:rsidRPr="00267213" w:rsidR="1BC22036">
        <w:rPr>
          <w:rFonts w:ascii="Century Gothic" w:hAnsi="Century Gothic" w:cs="Helvetica"/>
          <w:sz w:val="18"/>
          <w:szCs w:val="18"/>
          <w:lang w:val="en-GB"/>
        </w:rPr>
        <w:t xml:space="preserve"> The Fives house considerable custom engineered amplification.</w:t>
      </w:r>
      <w:r>
        <w:rPr>
          <w:rFonts w:ascii="Century Gothic" w:hAnsi="Century Gothic" w:cs="Helvetica"/>
          <w:sz w:val="18"/>
          <w:szCs w:val="18"/>
          <w:lang w:val="en-GB"/>
        </w:rPr>
        <w:t xml:space="preserve"> </w:t>
      </w:r>
      <w:r w:rsidRPr="00267213" w:rsidR="1BC22036">
        <w:rPr>
          <w:rFonts w:ascii="Century Gothic" w:hAnsi="Century Gothic" w:cs="Helvetica"/>
          <w:sz w:val="18"/>
          <w:szCs w:val="18"/>
          <w:lang w:val="en-GB"/>
        </w:rPr>
        <w:t>Ultra-low noise amplifiers are bi-amped to drive the two speaker cabinets, each of which employ</w:t>
      </w:r>
      <w:r w:rsidRPr="00267213" w:rsidR="00FC0363">
        <w:rPr>
          <w:rFonts w:ascii="Century Gothic" w:hAnsi="Century Gothic" w:cs="Helvetica"/>
          <w:sz w:val="18"/>
          <w:szCs w:val="18"/>
          <w:lang w:val="en-GB"/>
        </w:rPr>
        <w:t>s</w:t>
      </w:r>
      <w:r w:rsidRPr="00267213" w:rsidR="1BC22036">
        <w:rPr>
          <w:rFonts w:ascii="Century Gothic" w:hAnsi="Century Gothic" w:cs="Helvetica"/>
          <w:sz w:val="18"/>
          <w:szCs w:val="18"/>
          <w:lang w:val="en-GB"/>
        </w:rPr>
        <w:t xml:space="preserve"> a 25mm titanium TLS vented tweeter with Tractrix horn and 11cm long-throw woofer. The rear of the cabinet features a Tractrix port, borrowed from the premium Reference Premiere speaker line, </w:t>
      </w:r>
      <w:r w:rsidRPr="00267213" w:rsidR="00710778">
        <w:rPr>
          <w:rFonts w:ascii="Century Gothic" w:hAnsi="Century Gothic" w:cs="Helvetica"/>
          <w:sz w:val="18"/>
          <w:szCs w:val="18"/>
          <w:lang w:val="en-GB"/>
        </w:rPr>
        <w:t>to</w:t>
      </w:r>
      <w:r w:rsidRPr="00267213" w:rsidR="1BC22036">
        <w:rPr>
          <w:rFonts w:ascii="Century Gothic" w:hAnsi="Century Gothic" w:cs="Helvetica"/>
          <w:sz w:val="18"/>
          <w:szCs w:val="18"/>
          <w:lang w:val="en-GB"/>
        </w:rPr>
        <w:t xml:space="preserve"> further enhances the bass. The</w:t>
      </w:r>
      <w:r w:rsidRPr="00267213" w:rsidR="00710778">
        <w:rPr>
          <w:rFonts w:ascii="Century Gothic" w:hAnsi="Century Gothic" w:cs="Helvetica"/>
          <w:sz w:val="18"/>
          <w:szCs w:val="18"/>
          <w:lang w:val="en-GB"/>
        </w:rPr>
        <w:t xml:space="preserve"> Fives</w:t>
      </w:r>
      <w:r w:rsidRPr="00267213" w:rsidR="1BC22036">
        <w:rPr>
          <w:rFonts w:ascii="Century Gothic" w:hAnsi="Century Gothic" w:cs="Helvetica"/>
          <w:sz w:val="18"/>
          <w:szCs w:val="18"/>
          <w:lang w:val="en-GB"/>
        </w:rPr>
        <w:t xml:space="preserve"> also feature Klipsch Dynamic Bass EQ, a tech typically only available with AV receivers. Here, the Klipsch system dynamically matches the ear’s ability to hear lower frequencies, resulting in powerful, yet well-controlled, bass whether the listening volume is low, cranked up to 11, or somewhere in the middle. </w:t>
      </w:r>
    </w:p>
    <w:p w:rsidRPr="00267213" w:rsidR="00A24465" w:rsidP="003D370D" w:rsidRDefault="00A24465" w14:paraId="1F28AB9A"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Century Gothic" w:hAnsi="Century Gothic" w:cs="Helvetica"/>
          <w:bCs/>
          <w:sz w:val="18"/>
          <w:szCs w:val="18"/>
          <w:lang w:val="en-GB"/>
        </w:rPr>
      </w:pPr>
    </w:p>
    <w:p w:rsidRPr="00267213" w:rsidR="00BC6C84" w:rsidP="00475D35" w:rsidRDefault="1BC22036" w14:paraId="29762152" w14:textId="0C4A8A6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Century Gothic" w:hAnsi="Century Gothic" w:cs="Helvetica"/>
          <w:sz w:val="18"/>
          <w:szCs w:val="18"/>
          <w:lang w:val="en-GB"/>
        </w:rPr>
      </w:pPr>
      <w:r w:rsidRPr="00267213">
        <w:rPr>
          <w:rFonts w:ascii="Century Gothic" w:hAnsi="Century Gothic" w:cs="Helvetica"/>
          <w:sz w:val="18"/>
          <w:szCs w:val="18"/>
          <w:lang w:val="en-GB"/>
        </w:rPr>
        <w:t xml:space="preserve">Klipsch is well-recognised for delivering thrilling sound and that is precisely what you get from The Fives. The speakers also have a subtle touch, and a naturalness, ideal for ensuring that movie and TV dialogue is apparent and not entombed in </w:t>
      </w:r>
      <w:r w:rsidRPr="00267213" w:rsidR="00710778">
        <w:rPr>
          <w:rFonts w:ascii="Century Gothic" w:hAnsi="Century Gothic" w:cs="Helvetica"/>
          <w:sz w:val="18"/>
          <w:szCs w:val="18"/>
          <w:lang w:val="en-GB"/>
        </w:rPr>
        <w:t>a</w:t>
      </w:r>
      <w:r w:rsidRPr="00267213">
        <w:rPr>
          <w:rFonts w:ascii="Century Gothic" w:hAnsi="Century Gothic" w:cs="Helvetica"/>
          <w:sz w:val="18"/>
          <w:szCs w:val="18"/>
          <w:lang w:val="en-GB"/>
        </w:rPr>
        <w:t xml:space="preserve"> soundtrack. With music, The Fives breathe life into each and every recording they’re faced with – from the analogue warmth of a good vinyl record to the startling clarity of a modern digital recording. Their ability to extract information and convey complex sound stages would rival similarly priced hi-fi separates. To assist </w:t>
      </w:r>
      <w:r w:rsidRPr="00267213" w:rsidR="00710778">
        <w:rPr>
          <w:rFonts w:ascii="Century Gothic" w:hAnsi="Century Gothic" w:cs="Helvetica"/>
          <w:sz w:val="18"/>
          <w:szCs w:val="18"/>
          <w:lang w:val="en-GB"/>
        </w:rPr>
        <w:t xml:space="preserve">buyers </w:t>
      </w:r>
      <w:r w:rsidRPr="00267213">
        <w:rPr>
          <w:rFonts w:ascii="Century Gothic" w:hAnsi="Century Gothic" w:cs="Helvetica"/>
          <w:sz w:val="18"/>
          <w:szCs w:val="18"/>
          <w:lang w:val="en-GB"/>
        </w:rPr>
        <w:t xml:space="preserve">with all these various source options, </w:t>
      </w:r>
      <w:r w:rsidRPr="00267213" w:rsidR="00710778">
        <w:rPr>
          <w:rFonts w:ascii="Century Gothic" w:hAnsi="Century Gothic" w:cs="Helvetica"/>
          <w:sz w:val="18"/>
          <w:szCs w:val="18"/>
          <w:lang w:val="en-GB"/>
        </w:rPr>
        <w:t>the Klipsch Fives bundle also includes</w:t>
      </w:r>
      <w:r w:rsidRPr="00267213">
        <w:rPr>
          <w:rFonts w:ascii="Century Gothic" w:hAnsi="Century Gothic" w:cs="Helvetica"/>
          <w:sz w:val="18"/>
          <w:szCs w:val="18"/>
          <w:lang w:val="en-GB"/>
        </w:rPr>
        <w:t xml:space="preserve"> a remote control, a</w:t>
      </w:r>
      <w:r w:rsidRPr="00267213" w:rsidR="00FC0363">
        <w:rPr>
          <w:rFonts w:ascii="Century Gothic" w:hAnsi="Century Gothic" w:cs="Helvetica"/>
          <w:sz w:val="18"/>
          <w:szCs w:val="18"/>
          <w:lang w:val="en-GB"/>
        </w:rPr>
        <w:t xml:space="preserve">n </w:t>
      </w:r>
      <w:r w:rsidRPr="00267213">
        <w:rPr>
          <w:rFonts w:ascii="Century Gothic" w:hAnsi="Century Gothic" w:cs="Helvetica"/>
          <w:sz w:val="18"/>
          <w:szCs w:val="18"/>
          <w:lang w:val="en-GB"/>
        </w:rPr>
        <w:t xml:space="preserve">HDMI cable, and a USB cable. </w:t>
      </w:r>
    </w:p>
    <w:p w:rsidRPr="00267213" w:rsidR="00560BB1" w:rsidP="00475D35" w:rsidRDefault="00560BB1" w14:paraId="00E31A38" w14:textId="237191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Century Gothic" w:hAnsi="Century Gothic" w:cs="Helvetica"/>
          <w:sz w:val="18"/>
          <w:szCs w:val="18"/>
          <w:lang w:val="en-GB"/>
        </w:rPr>
      </w:pPr>
    </w:p>
    <w:p w:rsidRPr="00267213" w:rsidR="00B82EDF" w:rsidP="00475D35" w:rsidRDefault="1BC22036" w14:paraId="49156E17" w14:textId="53D8AA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Century Gothic" w:hAnsi="Century Gothic" w:cs="Helvetica"/>
          <w:sz w:val="18"/>
          <w:szCs w:val="18"/>
          <w:lang w:val="en-GB"/>
        </w:rPr>
      </w:pPr>
      <w:r w:rsidRPr="00267213">
        <w:rPr>
          <w:rFonts w:ascii="Century Gothic" w:hAnsi="Century Gothic" w:cs="Helvetica"/>
          <w:sz w:val="18"/>
          <w:szCs w:val="18"/>
          <w:lang w:val="en-GB"/>
        </w:rPr>
        <w:t xml:space="preserve">Skilfully handling audio for movies and TV, as well as music, The Fives are </w:t>
      </w:r>
      <w:r w:rsidRPr="00267213" w:rsidR="00710778">
        <w:rPr>
          <w:rFonts w:ascii="Century Gothic" w:hAnsi="Century Gothic" w:cs="Helvetica"/>
          <w:sz w:val="18"/>
          <w:szCs w:val="18"/>
          <w:lang w:val="en-GB"/>
        </w:rPr>
        <w:t>Klipsch’s</w:t>
      </w:r>
      <w:r w:rsidRPr="00267213">
        <w:rPr>
          <w:rFonts w:ascii="Century Gothic" w:hAnsi="Century Gothic" w:cs="Helvetica"/>
          <w:sz w:val="18"/>
          <w:szCs w:val="18"/>
          <w:lang w:val="en-GB"/>
        </w:rPr>
        <w:t xml:space="preserve"> most versatile ever speakers. From </w:t>
      </w:r>
      <w:r w:rsidRPr="00267213" w:rsidR="00710778">
        <w:rPr>
          <w:rFonts w:ascii="Century Gothic" w:hAnsi="Century Gothic" w:cs="Helvetica"/>
          <w:sz w:val="18"/>
          <w:szCs w:val="18"/>
          <w:lang w:val="en-GB"/>
        </w:rPr>
        <w:t xml:space="preserve">extensive </w:t>
      </w:r>
      <w:r w:rsidRPr="00267213">
        <w:rPr>
          <w:rFonts w:ascii="Century Gothic" w:hAnsi="Century Gothic" w:cs="Helvetica"/>
          <w:sz w:val="18"/>
          <w:szCs w:val="18"/>
          <w:lang w:val="en-GB"/>
        </w:rPr>
        <w:t>connectivity, to aesthetically pleasing left and right placement granting a quality, wide soundstage, these monitors make getting the best from your home entertainment what it should be – simple and effective.</w:t>
      </w:r>
    </w:p>
    <w:p w:rsidRPr="00267213" w:rsidR="001A5ED3" w:rsidP="008C7339" w:rsidRDefault="001A5ED3" w14:paraId="27BC1FD3" w14:textId="77777777">
      <w:pPr>
        <w:pBdr>
          <w:bottom w:val="single" w:color="auto" w:sz="12" w:space="1"/>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Century Gothic" w:hAnsi="Century Gothic" w:cs="Helvetica"/>
          <w:b/>
          <w:bCs/>
          <w:sz w:val="18"/>
          <w:szCs w:val="18"/>
          <w:lang w:val="en-GB"/>
        </w:rPr>
      </w:pPr>
    </w:p>
    <w:p w:rsidRPr="00267213" w:rsidR="001A5ED3" w:rsidP="008C7339" w:rsidRDefault="001A5ED3" w14:paraId="3C768719"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Century Gothic" w:hAnsi="Century Gothic" w:cs="Helvetica"/>
          <w:b/>
          <w:bCs/>
          <w:sz w:val="18"/>
          <w:szCs w:val="18"/>
          <w:lang w:val="en-GB"/>
        </w:rPr>
      </w:pPr>
    </w:p>
    <w:p w:rsidRPr="00267213" w:rsidR="003C003A" w:rsidP="008C7339" w:rsidRDefault="00C8055A" w14:paraId="5A9CF724" w14:textId="17293F3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Century Gothic" w:hAnsi="Century Gothic" w:cs="Helvetica"/>
          <w:b/>
          <w:bCs/>
          <w:sz w:val="18"/>
          <w:szCs w:val="18"/>
          <w:lang w:val="en-GB"/>
        </w:rPr>
      </w:pPr>
      <w:r w:rsidRPr="00267213">
        <w:rPr>
          <w:rFonts w:ascii="Century Gothic" w:hAnsi="Century Gothic" w:cs="Helvetica"/>
          <w:b/>
          <w:bCs/>
          <w:sz w:val="18"/>
          <w:szCs w:val="18"/>
          <w:lang w:val="en-GB"/>
        </w:rPr>
        <w:t xml:space="preserve">Klipsch </w:t>
      </w:r>
      <w:r w:rsidRPr="00267213" w:rsidR="00C667B2">
        <w:rPr>
          <w:rFonts w:ascii="Century Gothic" w:hAnsi="Century Gothic" w:cs="Helvetica"/>
          <w:b/>
          <w:bCs/>
          <w:sz w:val="18"/>
          <w:szCs w:val="18"/>
          <w:lang w:val="en-GB"/>
        </w:rPr>
        <w:t>The Fives</w:t>
      </w:r>
      <w:r w:rsidRPr="00267213" w:rsidR="007C534B">
        <w:rPr>
          <w:rFonts w:ascii="Century Gothic" w:hAnsi="Century Gothic" w:cs="Helvetica"/>
          <w:b/>
          <w:bCs/>
          <w:sz w:val="18"/>
          <w:szCs w:val="18"/>
          <w:lang w:val="en-GB"/>
        </w:rPr>
        <w:t>,</w:t>
      </w:r>
      <w:r w:rsidRPr="00267213">
        <w:rPr>
          <w:rFonts w:ascii="Century Gothic" w:hAnsi="Century Gothic" w:cs="Helvetica"/>
          <w:b/>
          <w:bCs/>
          <w:sz w:val="18"/>
          <w:szCs w:val="18"/>
          <w:lang w:val="en-GB"/>
        </w:rPr>
        <w:t xml:space="preserve"> UK o</w:t>
      </w:r>
      <w:r w:rsidRPr="00267213" w:rsidR="00B77DA6">
        <w:rPr>
          <w:rFonts w:ascii="Century Gothic" w:hAnsi="Century Gothic" w:cs="Helvetica"/>
          <w:b/>
          <w:bCs/>
          <w:sz w:val="18"/>
          <w:szCs w:val="18"/>
          <w:lang w:val="en-GB"/>
        </w:rPr>
        <w:t>n</w:t>
      </w:r>
      <w:r w:rsidRPr="00267213" w:rsidR="00115526">
        <w:rPr>
          <w:rFonts w:ascii="Century Gothic" w:hAnsi="Century Gothic" w:cs="Helvetica"/>
          <w:b/>
          <w:bCs/>
          <w:sz w:val="18"/>
          <w:szCs w:val="18"/>
          <w:lang w:val="en-GB"/>
        </w:rPr>
        <w:t xml:space="preserve"> </w:t>
      </w:r>
      <w:r w:rsidRPr="00267213" w:rsidR="00B77DA6">
        <w:rPr>
          <w:rFonts w:ascii="Century Gothic" w:hAnsi="Century Gothic" w:cs="Helvetica"/>
          <w:b/>
          <w:bCs/>
          <w:sz w:val="18"/>
          <w:szCs w:val="18"/>
          <w:lang w:val="en-GB"/>
        </w:rPr>
        <w:t>sale date</w:t>
      </w:r>
      <w:r w:rsidRPr="00267213" w:rsidR="00A427FB">
        <w:rPr>
          <w:rFonts w:ascii="Century Gothic" w:hAnsi="Century Gothic" w:cs="Helvetica"/>
          <w:b/>
          <w:bCs/>
          <w:sz w:val="18"/>
          <w:szCs w:val="18"/>
          <w:lang w:val="en-GB"/>
        </w:rPr>
        <w:t xml:space="preserve"> and </w:t>
      </w:r>
      <w:r w:rsidRPr="00267213" w:rsidR="00115526">
        <w:rPr>
          <w:rFonts w:ascii="Century Gothic" w:hAnsi="Century Gothic" w:cs="Helvetica"/>
          <w:b/>
          <w:bCs/>
          <w:sz w:val="18"/>
          <w:szCs w:val="18"/>
          <w:lang w:val="en-GB"/>
        </w:rPr>
        <w:t>price</w:t>
      </w:r>
    </w:p>
    <w:p w:rsidRPr="00267213" w:rsidR="009D0AD5" w:rsidP="008C7339" w:rsidRDefault="2820EEFB" w14:paraId="59FDA81A" w14:textId="7350012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Century Gothic" w:hAnsi="Century Gothic" w:cs="Helvetica"/>
          <w:sz w:val="18"/>
          <w:szCs w:val="18"/>
          <w:lang w:val="en-GB"/>
        </w:rPr>
      </w:pPr>
      <w:r w:rsidRPr="41812859" w:rsidR="41812859">
        <w:rPr>
          <w:rFonts w:ascii="Century Gothic" w:hAnsi="Century Gothic" w:cs="Helvetica"/>
          <w:sz w:val="18"/>
          <w:szCs w:val="18"/>
          <w:lang w:val="en-GB"/>
        </w:rPr>
        <w:t>The Klipsch The Fives go on sale in the UK 01/07/2020, in Matte Black or Walnut finishes, priced £829.00.</w:t>
      </w:r>
    </w:p>
    <w:p w:rsidRPr="00267213" w:rsidR="00171DD9" w:rsidP="008C7339" w:rsidRDefault="00171DD9" w14:paraId="64737888"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Century Gothic" w:hAnsi="Century Gothic" w:cs="Helvetica"/>
          <w:sz w:val="18"/>
          <w:szCs w:val="18"/>
          <w:lang w:val="en-GB"/>
        </w:rPr>
      </w:pPr>
    </w:p>
    <w:p w:rsidRPr="00267213" w:rsidR="00171DD9" w:rsidP="00171DD9" w:rsidRDefault="00171DD9" w14:paraId="3AA62C88"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Century Gothic" w:hAnsi="Century Gothic" w:cs="Helvetica"/>
          <w:b/>
          <w:bCs/>
          <w:sz w:val="18"/>
          <w:szCs w:val="18"/>
          <w:lang w:val="en-GB"/>
        </w:rPr>
      </w:pPr>
      <w:r w:rsidRPr="00267213">
        <w:rPr>
          <w:rFonts w:ascii="Century Gothic" w:hAnsi="Century Gothic" w:cs="Helvetica"/>
          <w:b/>
          <w:bCs/>
          <w:sz w:val="18"/>
          <w:szCs w:val="18"/>
          <w:lang w:val="en-GB"/>
        </w:rPr>
        <w:t>High-res images, manuals and product sheet</w:t>
      </w:r>
    </w:p>
    <w:p w:rsidR="00171DD9" w:rsidP="00171DD9" w:rsidRDefault="00D46BBA" w14:paraId="1407280A" w14:textId="3D55D55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Style w:val="Hyperlink"/>
          <w:rFonts w:ascii="Century Gothic" w:hAnsi="Century Gothic" w:cs="Helvetica"/>
          <w:sz w:val="18"/>
          <w:szCs w:val="18"/>
          <w:lang w:val="en-GB"/>
        </w:rPr>
      </w:pPr>
      <w:hyperlink r:id="Rab6b1fed988d48c9">
        <w:r w:rsidRPr="564D6A58" w:rsidR="564D6A58">
          <w:rPr>
            <w:rStyle w:val="Hyperlink"/>
            <w:rFonts w:ascii="Century Gothic" w:hAnsi="Century Gothic" w:cs="Helvetica"/>
            <w:sz w:val="18"/>
            <w:szCs w:val="18"/>
            <w:lang w:val="en-GB"/>
          </w:rPr>
          <w:t>Please click here to browse and download press assets stored on OneDrive</w:t>
        </w:r>
      </w:hyperlink>
    </w:p>
    <w:p w:rsidR="006042EC" w:rsidP="00171DD9" w:rsidRDefault="006042EC" w14:paraId="0E5A7D90" w14:textId="408FB56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Style w:val="Hyperlink"/>
          <w:rFonts w:ascii="Century Gothic" w:hAnsi="Century Gothic" w:cs="Helvetica"/>
          <w:sz w:val="18"/>
          <w:szCs w:val="18"/>
          <w:lang w:val="en-GB"/>
        </w:rPr>
      </w:pPr>
    </w:p>
    <w:p w:rsidRPr="00267213" w:rsidR="006042EC" w:rsidP="006042EC" w:rsidRDefault="006042EC" w14:paraId="29EF22B3" w14:textId="2CB899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Century Gothic" w:hAnsi="Century Gothic" w:cs="Helvetica"/>
          <w:b/>
          <w:bCs/>
          <w:sz w:val="18"/>
          <w:szCs w:val="18"/>
          <w:lang w:val="en-GB"/>
        </w:rPr>
      </w:pPr>
      <w:r>
        <w:rPr>
          <w:rFonts w:ascii="Century Gothic" w:hAnsi="Century Gothic" w:cs="Helvetica"/>
          <w:b/>
          <w:bCs/>
          <w:sz w:val="18"/>
          <w:szCs w:val="18"/>
          <w:lang w:val="en-GB"/>
        </w:rPr>
        <w:t>Review sample</w:t>
      </w:r>
      <w:r w:rsidRPr="00267213">
        <w:rPr>
          <w:rFonts w:ascii="Century Gothic" w:hAnsi="Century Gothic" w:cs="Helvetica"/>
          <w:b/>
          <w:bCs/>
          <w:sz w:val="18"/>
          <w:szCs w:val="18"/>
          <w:lang w:val="en-GB"/>
        </w:rPr>
        <w:t xml:space="preserve"> requests </w:t>
      </w:r>
    </w:p>
    <w:p w:rsidRPr="00267213" w:rsidR="006042EC" w:rsidP="006042EC" w:rsidRDefault="006042EC" w14:paraId="5612EC1E"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Century Gothic" w:hAnsi="Century Gothic" w:cs="Helvetica"/>
          <w:sz w:val="18"/>
          <w:szCs w:val="18"/>
          <w:lang w:val="en-GB"/>
        </w:rPr>
      </w:pPr>
      <w:r w:rsidRPr="00267213">
        <w:rPr>
          <w:rFonts w:ascii="Century Gothic" w:hAnsi="Century Gothic" w:cs="Helvetica"/>
          <w:sz w:val="18"/>
          <w:szCs w:val="18"/>
          <w:lang w:val="en-GB"/>
        </w:rPr>
        <w:t xml:space="preserve">Please email </w:t>
      </w:r>
      <w:hyperlink w:history="1" r:id="rId11">
        <w:r w:rsidRPr="00267213">
          <w:rPr>
            <w:rStyle w:val="Hyperlink"/>
            <w:rFonts w:ascii="Century Gothic" w:hAnsi="Century Gothic" w:cs="Helvetica"/>
            <w:color w:val="auto"/>
            <w:sz w:val="18"/>
            <w:szCs w:val="18"/>
            <w:lang w:val="en-GB"/>
          </w:rPr>
          <w:t>murdo@gingerdogcomms</w:t>
        </w:r>
      </w:hyperlink>
      <w:r w:rsidRPr="00267213">
        <w:rPr>
          <w:rFonts w:ascii="Century Gothic" w:hAnsi="Century Gothic" w:cs="Helvetica"/>
          <w:sz w:val="18"/>
          <w:szCs w:val="18"/>
          <w:lang w:val="en-GB"/>
        </w:rPr>
        <w:t xml:space="preserve"> to discuss your requirements.</w:t>
      </w:r>
    </w:p>
    <w:p w:rsidRPr="00267213" w:rsidR="00DE659C" w:rsidP="008C7339" w:rsidRDefault="00DE659C" w14:paraId="030C6570" w14:textId="0D9C300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Century Gothic" w:hAnsi="Century Gothic" w:cs="Helvetica"/>
          <w:sz w:val="18"/>
          <w:szCs w:val="18"/>
          <w:lang w:val="en-GB"/>
        </w:rPr>
      </w:pPr>
    </w:p>
    <w:p w:rsidR="006042EC" w:rsidP="00145E6F" w:rsidRDefault="00145E6F" w14:paraId="3190D6F8"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Century Gothic" w:hAnsi="Century Gothic" w:cs="Helvetica"/>
          <w:b/>
          <w:bCs/>
          <w:sz w:val="18"/>
          <w:szCs w:val="18"/>
          <w:lang w:val="en-GB"/>
        </w:rPr>
      </w:pPr>
      <w:r w:rsidRPr="00267213">
        <w:rPr>
          <w:rFonts w:ascii="Century Gothic" w:hAnsi="Century Gothic" w:cs="Helvetica"/>
          <w:b/>
          <w:bCs/>
          <w:sz w:val="18"/>
          <w:szCs w:val="18"/>
          <w:lang w:val="en-GB"/>
        </w:rPr>
        <w:t xml:space="preserve">Henley Audio </w:t>
      </w:r>
    </w:p>
    <w:p w:rsidRPr="00267213" w:rsidR="00145E6F" w:rsidP="00145E6F" w:rsidRDefault="00145E6F" w14:paraId="70CBA8AB" w14:textId="30A1283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Century Gothic" w:hAnsi="Century Gothic" w:cs="Helvetica"/>
          <w:sz w:val="18"/>
          <w:szCs w:val="18"/>
          <w:lang w:val="en-GB"/>
        </w:rPr>
      </w:pPr>
      <w:r w:rsidRPr="00267213">
        <w:rPr>
          <w:rFonts w:ascii="Century Gothic" w:hAnsi="Century Gothic" w:cs="Helvetica"/>
          <w:sz w:val="18"/>
          <w:szCs w:val="18"/>
          <w:lang w:val="en-GB"/>
        </w:rPr>
        <w:t xml:space="preserve">Oxfordshire-based </w:t>
      </w:r>
      <w:hyperlink w:history="1" r:id="rId12">
        <w:r w:rsidRPr="00267213">
          <w:rPr>
            <w:rStyle w:val="Hyperlink"/>
            <w:rFonts w:ascii="Century Gothic" w:hAnsi="Century Gothic" w:cs="Helvetica"/>
            <w:color w:val="auto"/>
            <w:sz w:val="18"/>
            <w:szCs w:val="18"/>
            <w:lang w:val="en-GB"/>
          </w:rPr>
          <w:t>Henley Audio</w:t>
        </w:r>
      </w:hyperlink>
      <w:r w:rsidRPr="00267213">
        <w:rPr>
          <w:rFonts w:ascii="Century Gothic" w:hAnsi="Century Gothic" w:cs="Helvetica"/>
          <w:sz w:val="18"/>
          <w:szCs w:val="18"/>
          <w:lang w:val="en-GB"/>
        </w:rPr>
        <w:t xml:space="preserve"> exclusively distributes Klipsch in the UK. Formed in 1997, the distributor works out of a 20,000+ square-foot facility, which includes a customer service team and a and dedicated service centre.</w:t>
      </w:r>
    </w:p>
    <w:p w:rsidRPr="00267213" w:rsidR="00145E6F" w:rsidP="008C7339" w:rsidRDefault="00145E6F" w14:paraId="7418A931"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Century Gothic" w:hAnsi="Century Gothic" w:cs="Helvetica"/>
          <w:b/>
          <w:bCs/>
          <w:sz w:val="18"/>
          <w:szCs w:val="18"/>
          <w:lang w:val="en-GB"/>
        </w:rPr>
      </w:pPr>
    </w:p>
    <w:p w:rsidRPr="00267213" w:rsidR="00E16FAA" w:rsidP="008C7339" w:rsidRDefault="00E16FAA" w14:paraId="5F0A5AB7"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Century Gothic" w:hAnsi="Century Gothic" w:cs="Helvetica"/>
          <w:sz w:val="18"/>
          <w:szCs w:val="18"/>
          <w:lang w:val="en-GB"/>
        </w:rPr>
      </w:pPr>
    </w:p>
    <w:p w:rsidRPr="00267213" w:rsidR="006D7751" w:rsidP="00E16FAA" w:rsidRDefault="006D7751" w14:paraId="040226DF" w14:textId="338A54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center"/>
        <w:rPr>
          <w:rFonts w:ascii="Century Gothic" w:hAnsi="Century Gothic" w:cs="Helvetica"/>
          <w:sz w:val="18"/>
          <w:szCs w:val="18"/>
          <w:lang w:val="en-GB"/>
        </w:rPr>
      </w:pPr>
    </w:p>
    <w:p w:rsidRPr="00267213" w:rsidR="006D7751" w:rsidP="00583AAF" w:rsidRDefault="006D7751" w14:paraId="67A53981" w14:textId="489BFBE7">
      <w:pPr>
        <w:spacing w:line="360" w:lineRule="auto"/>
        <w:rPr>
          <w:rFonts w:ascii="Century Gothic" w:hAnsi="Century Gothic" w:cs="Helvetica"/>
          <w:sz w:val="16"/>
          <w:szCs w:val="16"/>
          <w:lang w:val="en-GB"/>
        </w:rPr>
      </w:pPr>
    </w:p>
    <w:p w:rsidR="006042EC" w:rsidP="00764B5D" w:rsidRDefault="006042EC" w14:paraId="63150591"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b/>
          <w:sz w:val="16"/>
          <w:szCs w:val="16"/>
          <w:lang w:val="en-GB"/>
        </w:rPr>
      </w:pPr>
    </w:p>
    <w:p w:rsidR="006042EC" w:rsidP="00764B5D" w:rsidRDefault="006042EC" w14:paraId="26BA2985"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b/>
          <w:sz w:val="16"/>
          <w:szCs w:val="16"/>
          <w:lang w:val="en-GB"/>
        </w:rPr>
      </w:pPr>
    </w:p>
    <w:p w:rsidRPr="006042EC" w:rsidR="00764B5D" w:rsidP="00764B5D" w:rsidRDefault="00764B5D" w14:paraId="73A9B7AC" w14:textId="388378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b/>
          <w:sz w:val="16"/>
          <w:szCs w:val="16"/>
          <w:lang w:val="en-GB"/>
        </w:rPr>
      </w:pPr>
      <w:r w:rsidRPr="006042EC">
        <w:rPr>
          <w:rFonts w:ascii="Century Gothic" w:hAnsi="Century Gothic" w:cs="Helvetica"/>
          <w:b/>
          <w:sz w:val="16"/>
          <w:szCs w:val="16"/>
          <w:lang w:val="en-GB"/>
        </w:rPr>
        <w:t>Notes to Editors</w:t>
      </w:r>
    </w:p>
    <w:p w:rsidRPr="006042EC" w:rsidR="00764B5D" w:rsidP="00764B5D" w:rsidRDefault="00764B5D" w14:paraId="50F84954"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sz w:val="16"/>
          <w:szCs w:val="16"/>
          <w:lang w:val="en-GB"/>
        </w:rPr>
      </w:pPr>
    </w:p>
    <w:p w:rsidRPr="006042EC" w:rsidR="00C9119C" w:rsidP="00764B5D" w:rsidRDefault="00C9119C" w14:paraId="6C84A0B3"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b/>
          <w:sz w:val="16"/>
          <w:szCs w:val="16"/>
          <w:lang w:val="en-GB"/>
        </w:rPr>
      </w:pPr>
    </w:p>
    <w:p w:rsidRPr="006042EC" w:rsidR="00764B5D" w:rsidP="00764B5D" w:rsidRDefault="00764B5D" w14:paraId="6022017E" w14:textId="1E4E2AA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b/>
          <w:sz w:val="16"/>
          <w:szCs w:val="16"/>
          <w:lang w:val="en-GB"/>
        </w:rPr>
      </w:pPr>
      <w:r w:rsidRPr="006042EC">
        <w:rPr>
          <w:rFonts w:ascii="Century Gothic" w:hAnsi="Century Gothic" w:cs="Helvetica"/>
          <w:b/>
          <w:sz w:val="16"/>
          <w:szCs w:val="16"/>
          <w:lang w:val="en-GB"/>
        </w:rPr>
        <w:t>Klipsch / Henley Audio contacts for publication</w:t>
      </w:r>
    </w:p>
    <w:p w:rsidRPr="006042EC" w:rsidR="00764B5D" w:rsidP="00764B5D" w:rsidRDefault="00764B5D" w14:paraId="13A020C8"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sz w:val="16"/>
          <w:szCs w:val="16"/>
          <w:lang w:val="en-GB"/>
        </w:rPr>
      </w:pPr>
      <w:r w:rsidRPr="006042EC">
        <w:rPr>
          <w:rFonts w:ascii="Century Gothic" w:hAnsi="Century Gothic" w:cs="Helvetica"/>
          <w:sz w:val="16"/>
          <w:szCs w:val="16"/>
          <w:lang w:val="en-GB"/>
        </w:rPr>
        <w:t>W: www.henleyaudio.co.uk</w:t>
      </w:r>
    </w:p>
    <w:p w:rsidRPr="006042EC" w:rsidR="00764B5D" w:rsidP="00764B5D" w:rsidRDefault="00764B5D" w14:paraId="0116629D"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sz w:val="16"/>
          <w:szCs w:val="16"/>
          <w:lang w:val="en-GB"/>
        </w:rPr>
      </w:pPr>
      <w:r w:rsidRPr="006042EC">
        <w:rPr>
          <w:rFonts w:ascii="Century Gothic" w:hAnsi="Century Gothic" w:cs="Helvetica"/>
          <w:sz w:val="16"/>
          <w:szCs w:val="16"/>
          <w:lang w:val="en-GB"/>
        </w:rPr>
        <w:t>T: 01235 511 166</w:t>
      </w:r>
    </w:p>
    <w:p w:rsidRPr="006042EC" w:rsidR="00764B5D" w:rsidP="00764B5D" w:rsidRDefault="00764B5D" w14:paraId="52D1DF3A"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sz w:val="16"/>
          <w:szCs w:val="16"/>
          <w:lang w:val="en-GB"/>
        </w:rPr>
      </w:pPr>
      <w:r w:rsidRPr="006042EC">
        <w:rPr>
          <w:rFonts w:ascii="Century Gothic" w:hAnsi="Century Gothic" w:cs="Helvetica"/>
          <w:sz w:val="16"/>
          <w:szCs w:val="16"/>
          <w:lang w:val="en-GB"/>
        </w:rPr>
        <w:t xml:space="preserve">E: sales@henleyaudio.co.uk </w:t>
      </w:r>
    </w:p>
    <w:p w:rsidRPr="006042EC" w:rsidR="00764B5D" w:rsidP="00764B5D" w:rsidRDefault="00764B5D" w14:paraId="586D84C5"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sz w:val="16"/>
          <w:szCs w:val="16"/>
          <w:lang w:val="en-GB"/>
        </w:rPr>
      </w:pPr>
    </w:p>
    <w:p w:rsidRPr="006042EC" w:rsidR="00764B5D" w:rsidP="00764B5D" w:rsidRDefault="00764B5D" w14:paraId="079E535F"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b/>
          <w:sz w:val="16"/>
          <w:szCs w:val="16"/>
          <w:lang w:val="en-GB"/>
        </w:rPr>
      </w:pPr>
      <w:r w:rsidRPr="006042EC">
        <w:rPr>
          <w:rFonts w:ascii="Century Gothic" w:hAnsi="Century Gothic" w:cs="Helvetica"/>
          <w:b/>
          <w:sz w:val="16"/>
          <w:szCs w:val="16"/>
          <w:lang w:val="en-GB"/>
        </w:rPr>
        <w:t>UK press contact</w:t>
      </w:r>
    </w:p>
    <w:p w:rsidRPr="006042EC" w:rsidR="00764B5D" w:rsidP="00764B5D" w:rsidRDefault="006042EC" w14:paraId="41C24695" w14:textId="664EFD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color w:val="595959" w:themeColor="text1" w:themeTint="A6"/>
          <w:sz w:val="16"/>
          <w:szCs w:val="16"/>
          <w:lang w:val="en-GB"/>
        </w:rPr>
      </w:pPr>
      <w:r>
        <w:rPr>
          <w:rFonts w:ascii="Century Gothic" w:hAnsi="Century Gothic" w:cs="Helvetica"/>
          <w:color w:val="595959" w:themeColor="text1" w:themeTint="A6"/>
          <w:sz w:val="16"/>
          <w:szCs w:val="16"/>
          <w:lang w:val="en-GB"/>
        </w:rPr>
        <w:t>murdo</w:t>
      </w:r>
      <w:r w:rsidRPr="006042EC" w:rsidR="00764B5D">
        <w:rPr>
          <w:rFonts w:ascii="Century Gothic" w:hAnsi="Century Gothic" w:cs="Helvetica"/>
          <w:color w:val="595959" w:themeColor="text1" w:themeTint="A6"/>
          <w:sz w:val="16"/>
          <w:szCs w:val="16"/>
          <w:lang w:val="en-GB"/>
        </w:rPr>
        <w:t>@gingerdogcomms.com</w:t>
      </w:r>
    </w:p>
    <w:p w:rsidRPr="006042EC" w:rsidR="00764B5D" w:rsidP="00764B5D" w:rsidRDefault="00764B5D" w14:paraId="551A9DD7"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color w:val="595959" w:themeColor="text1" w:themeTint="A6"/>
          <w:sz w:val="16"/>
          <w:szCs w:val="16"/>
          <w:lang w:val="en-GB"/>
        </w:rPr>
      </w:pPr>
      <w:r w:rsidRPr="006042EC">
        <w:rPr>
          <w:rFonts w:ascii="Century Gothic" w:hAnsi="Century Gothic" w:cs="Helvetica"/>
          <w:color w:val="595959" w:themeColor="text1" w:themeTint="A6"/>
          <w:sz w:val="16"/>
          <w:szCs w:val="16"/>
          <w:lang w:val="en-GB"/>
        </w:rPr>
        <w:t>+44 (0)7960 018 147</w:t>
      </w:r>
    </w:p>
    <w:p w:rsidRPr="006042EC" w:rsidR="00764B5D" w:rsidP="00764B5D" w:rsidRDefault="00764B5D" w14:paraId="79262787"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color w:val="595959" w:themeColor="text1" w:themeTint="A6"/>
          <w:sz w:val="16"/>
          <w:szCs w:val="16"/>
          <w:lang w:val="en-GB"/>
        </w:rPr>
      </w:pPr>
      <w:r w:rsidRPr="006042EC">
        <w:rPr>
          <w:rFonts w:ascii="Century Gothic" w:hAnsi="Century Gothic" w:cs="Helvetica"/>
          <w:color w:val="595959" w:themeColor="text1" w:themeTint="A6"/>
          <w:sz w:val="16"/>
          <w:szCs w:val="16"/>
          <w:lang w:val="en-GB"/>
        </w:rPr>
        <w:t>+44 (0)1273 782 999</w:t>
      </w:r>
    </w:p>
    <w:p w:rsidRPr="006042EC" w:rsidR="0038473C" w:rsidP="00583AAF" w:rsidRDefault="0038473C" w14:paraId="35CC7E42" w14:textId="77777777">
      <w:pPr>
        <w:spacing w:line="360" w:lineRule="auto"/>
        <w:rPr>
          <w:rFonts w:ascii="Century Gothic" w:hAnsi="Century Gothic"/>
          <w:color w:val="595959" w:themeColor="text1" w:themeTint="A6"/>
          <w:sz w:val="16"/>
          <w:szCs w:val="16"/>
          <w:lang w:val="en-GB"/>
        </w:rPr>
      </w:pPr>
    </w:p>
    <w:p w:rsidRPr="006042EC" w:rsidR="001471E3" w:rsidP="009D6274" w:rsidRDefault="001471E3" w14:paraId="4304456A" w14:textId="77E787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color w:val="595959" w:themeColor="text1" w:themeTint="A6"/>
          <w:sz w:val="16"/>
          <w:szCs w:val="16"/>
          <w:lang w:val="en-GB"/>
        </w:rPr>
      </w:pPr>
      <w:r w:rsidRPr="006042EC">
        <w:rPr>
          <w:rFonts w:ascii="Century Gothic" w:hAnsi="Century Gothic"/>
          <w:noProof/>
          <w:sz w:val="16"/>
          <w:szCs w:val="16"/>
          <w:lang w:val="en-GB"/>
        </w:rPr>
        <w:drawing>
          <wp:inline distT="0" distB="0" distL="0" distR="0" wp14:anchorId="78870375" wp14:editId="4710C505">
            <wp:extent cx="1285240" cy="382270"/>
            <wp:effectExtent l="0" t="0" r="0" b="0"/>
            <wp:docPr id="957442149" name="Picture 10" descr="page4image2835839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a:ext>
                      </a:extLst>
                    </a:blip>
                    <a:stretch>
                      <a:fillRect/>
                    </a:stretch>
                  </pic:blipFill>
                  <pic:spPr>
                    <a:xfrm>
                      <a:off x="0" y="0"/>
                      <a:ext cx="1285240" cy="382270"/>
                    </a:xfrm>
                    <a:prstGeom prst="rect">
                      <a:avLst/>
                    </a:prstGeom>
                  </pic:spPr>
                </pic:pic>
              </a:graphicData>
            </a:graphic>
          </wp:inline>
        </w:drawing>
      </w:r>
    </w:p>
    <w:p w:rsidRPr="006042EC" w:rsidR="001471E3" w:rsidP="009D6274" w:rsidRDefault="001471E3" w14:paraId="083928D5"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color w:val="595959" w:themeColor="text1" w:themeTint="A6"/>
          <w:sz w:val="16"/>
          <w:szCs w:val="16"/>
          <w:lang w:val="en-GB"/>
        </w:rPr>
      </w:pPr>
    </w:p>
    <w:p w:rsidRPr="006042EC" w:rsidR="009D6274" w:rsidP="009D6274" w:rsidRDefault="009D6274" w14:paraId="74FD451D" w14:textId="69998EB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b/>
          <w:color w:val="595959" w:themeColor="text1" w:themeTint="A6"/>
          <w:sz w:val="16"/>
          <w:szCs w:val="16"/>
          <w:lang w:val="en-GB"/>
        </w:rPr>
      </w:pPr>
      <w:r w:rsidRPr="006042EC">
        <w:rPr>
          <w:rFonts w:ascii="Century Gothic" w:hAnsi="Century Gothic" w:cs="Helvetica"/>
          <w:b/>
          <w:color w:val="595959" w:themeColor="text1" w:themeTint="A6"/>
          <w:sz w:val="16"/>
          <w:szCs w:val="16"/>
          <w:lang w:val="en-GB"/>
        </w:rPr>
        <w:t>About Klipsch</w:t>
      </w:r>
    </w:p>
    <w:p w:rsidRPr="006042EC" w:rsidR="009D6274" w:rsidP="009D6274" w:rsidRDefault="00D46BBA" w14:paraId="335155E2" w14:textId="3B4C51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color w:val="595959" w:themeColor="text1" w:themeTint="A6"/>
          <w:sz w:val="16"/>
          <w:szCs w:val="16"/>
          <w:lang w:val="en-GB"/>
        </w:rPr>
      </w:pPr>
      <w:hyperlink w:history="1" r:id="rId14">
        <w:r w:rsidRPr="006042EC" w:rsidR="00C80A9F">
          <w:rPr>
            <w:rStyle w:val="Hyperlink"/>
            <w:rFonts w:ascii="Century Gothic" w:hAnsi="Century Gothic" w:cs="Helvetica"/>
            <w:color w:val="595959" w:themeColor="text1" w:themeTint="A6"/>
            <w:sz w:val="16"/>
            <w:szCs w:val="16"/>
            <w:lang w:val="en-GB"/>
          </w:rPr>
          <w:t>www.klipsch.com</w:t>
        </w:r>
      </w:hyperlink>
      <w:r w:rsidRPr="006042EC" w:rsidR="00C80A9F">
        <w:rPr>
          <w:rFonts w:ascii="Century Gothic" w:hAnsi="Century Gothic" w:cs="Helvetica"/>
          <w:color w:val="595959" w:themeColor="text1" w:themeTint="A6"/>
          <w:sz w:val="16"/>
          <w:szCs w:val="16"/>
          <w:lang w:val="en-GB"/>
        </w:rPr>
        <w:t xml:space="preserve"> </w:t>
      </w:r>
      <w:r w:rsidRPr="006042EC" w:rsidR="009D6274">
        <w:rPr>
          <w:rFonts w:ascii="Century Gothic" w:hAnsi="Century Gothic" w:cs="Helvetica"/>
          <w:color w:val="595959" w:themeColor="text1" w:themeTint="A6"/>
          <w:sz w:val="16"/>
          <w:szCs w:val="16"/>
          <w:lang w:val="en-GB"/>
        </w:rPr>
        <w:t xml:space="preserve"> </w:t>
      </w:r>
    </w:p>
    <w:p w:rsidRPr="006042EC" w:rsidR="009D6274" w:rsidP="00475D35" w:rsidRDefault="009D6274" w14:paraId="52589724"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color w:val="595959" w:themeColor="text1" w:themeTint="A6"/>
          <w:sz w:val="16"/>
          <w:szCs w:val="16"/>
          <w:lang w:val="en-GB"/>
        </w:rPr>
      </w:pPr>
      <w:r w:rsidRPr="006042EC">
        <w:rPr>
          <w:rFonts w:ascii="Century Gothic" w:hAnsi="Century Gothic" w:cs="Helvetica"/>
          <w:color w:val="595959" w:themeColor="text1" w:themeTint="A6"/>
          <w:sz w:val="16"/>
          <w:szCs w:val="16"/>
          <w:lang w:val="en-GB"/>
        </w:rPr>
        <w:t>In 1946 Paul W. Klipsch, inventor, acoustics pioneer and maverick, founded Klipsch Audio with the sole purpose of bringing the power, detail and emotion of the live music experience into his living room. Through the use of highly efficient speaker designs, handcrafted cabinetry and a thirst for real engineering breakthroughs – Klipsch, the great American loudspeaker company, was born in Hope, AR.</w:t>
      </w:r>
    </w:p>
    <w:p w:rsidRPr="006042EC" w:rsidR="009D6274" w:rsidP="00475D35" w:rsidRDefault="009D6274" w14:paraId="2BAB2A54"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color w:val="595959" w:themeColor="text1" w:themeTint="A6"/>
          <w:sz w:val="16"/>
          <w:szCs w:val="16"/>
          <w:lang w:val="en-GB"/>
        </w:rPr>
      </w:pPr>
    </w:p>
    <w:p w:rsidRPr="006042EC" w:rsidR="009D6274" w:rsidP="00475D35" w:rsidRDefault="009D6274" w14:paraId="6083A1B8"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color w:val="595959" w:themeColor="text1" w:themeTint="A6"/>
          <w:sz w:val="16"/>
          <w:szCs w:val="16"/>
          <w:lang w:val="en-GB"/>
        </w:rPr>
      </w:pPr>
      <w:r w:rsidRPr="006042EC">
        <w:rPr>
          <w:rFonts w:ascii="Century Gothic" w:hAnsi="Century Gothic" w:cs="Helvetica"/>
          <w:color w:val="595959" w:themeColor="text1" w:themeTint="A6"/>
          <w:sz w:val="16"/>
          <w:szCs w:val="16"/>
          <w:lang w:val="en-GB"/>
        </w:rPr>
        <w:t>Today, Klipsch’s diverse range of quality audio products includes speakers and headphones for almost any consumer and professional application – including cinema, whole-house, wireless, home theatre and portable offerings. Honouring their founder’s legacy, Klipsch continues to be the legendary high- performance brand of choice for audiophiles and aficionados around the world. Klipsch are the Keepers of the Sound®. Klipsch Group, Inc. is a VOXX International Company (NASDAQ: VOXX).</w:t>
      </w:r>
    </w:p>
    <w:p w:rsidRPr="006042EC" w:rsidR="009D6274" w:rsidP="00583AAF" w:rsidRDefault="009D6274" w14:paraId="6D4654AB" w14:textId="42878748">
      <w:pPr>
        <w:spacing w:line="360" w:lineRule="auto"/>
        <w:rPr>
          <w:rFonts w:ascii="Century Gothic" w:hAnsi="Century Gothic"/>
          <w:color w:val="595959" w:themeColor="text1" w:themeTint="A6"/>
          <w:sz w:val="16"/>
          <w:szCs w:val="16"/>
          <w:lang w:val="en-GB"/>
        </w:rPr>
      </w:pPr>
    </w:p>
    <w:p w:rsidRPr="006042EC" w:rsidR="00C80A9F" w:rsidP="00583AAF" w:rsidRDefault="00C80A9F" w14:paraId="645DACD2" w14:textId="77777777">
      <w:pPr>
        <w:spacing w:line="360" w:lineRule="auto"/>
        <w:rPr>
          <w:rFonts w:ascii="Century Gothic" w:hAnsi="Century Gothic"/>
          <w:color w:val="595959" w:themeColor="text1" w:themeTint="A6"/>
          <w:sz w:val="16"/>
          <w:szCs w:val="16"/>
          <w:lang w:val="en-GB"/>
        </w:rPr>
      </w:pPr>
    </w:p>
    <w:p w:rsidRPr="006042EC" w:rsidR="0076225D" w:rsidP="00565BA7" w:rsidRDefault="0076225D" w14:paraId="075E7F11" w14:textId="5EF71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color w:val="595959" w:themeColor="text1" w:themeTint="A6"/>
          <w:sz w:val="16"/>
          <w:szCs w:val="16"/>
          <w:lang w:val="en-GB"/>
        </w:rPr>
      </w:pPr>
      <w:r w:rsidRPr="006042EC">
        <w:rPr>
          <w:rFonts w:ascii="Century Gothic" w:hAnsi="Century Gothic"/>
          <w:noProof/>
          <w:sz w:val="16"/>
          <w:szCs w:val="16"/>
          <w:lang w:val="en-GB"/>
        </w:rPr>
        <w:drawing>
          <wp:inline distT="0" distB="0" distL="0" distR="0" wp14:anchorId="036596AB" wp14:editId="0059121B">
            <wp:extent cx="968375" cy="532130"/>
            <wp:effectExtent l="0" t="0" r="0" b="1270"/>
            <wp:docPr id="222162798" name="Picture 6" descr="page4image283593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5">
                      <a:extLst>
                        <a:ext uri="{28A0092B-C50C-407E-A947-70E740481C1C}">
                          <a14:useLocalDpi xmlns:a14="http://schemas.microsoft.com/office/drawing/2010/main"/>
                        </a:ext>
                      </a:extLst>
                    </a:blip>
                    <a:stretch>
                      <a:fillRect/>
                    </a:stretch>
                  </pic:blipFill>
                  <pic:spPr>
                    <a:xfrm>
                      <a:off x="0" y="0"/>
                      <a:ext cx="968375" cy="532130"/>
                    </a:xfrm>
                    <a:prstGeom prst="rect">
                      <a:avLst/>
                    </a:prstGeom>
                  </pic:spPr>
                </pic:pic>
              </a:graphicData>
            </a:graphic>
          </wp:inline>
        </w:drawing>
      </w:r>
    </w:p>
    <w:p w:rsidRPr="006042EC" w:rsidR="0076225D" w:rsidP="00565BA7" w:rsidRDefault="0076225D" w14:paraId="47A69B54"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color w:val="595959" w:themeColor="text1" w:themeTint="A6"/>
          <w:sz w:val="16"/>
          <w:szCs w:val="16"/>
          <w:lang w:val="en-GB"/>
        </w:rPr>
      </w:pPr>
    </w:p>
    <w:p w:rsidRPr="006042EC" w:rsidR="00565BA7" w:rsidP="00565BA7" w:rsidRDefault="00565BA7" w14:paraId="60AB376C" w14:textId="77049F4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b/>
          <w:color w:val="595959" w:themeColor="text1" w:themeTint="A6"/>
          <w:sz w:val="16"/>
          <w:szCs w:val="16"/>
          <w:lang w:val="en-GB"/>
        </w:rPr>
      </w:pPr>
      <w:r w:rsidRPr="006042EC">
        <w:rPr>
          <w:rFonts w:ascii="Century Gothic" w:hAnsi="Century Gothic" w:cs="Helvetica"/>
          <w:b/>
          <w:color w:val="595959" w:themeColor="text1" w:themeTint="A6"/>
          <w:sz w:val="16"/>
          <w:szCs w:val="16"/>
          <w:lang w:val="en-GB"/>
        </w:rPr>
        <w:t>About Henley Audio</w:t>
      </w:r>
    </w:p>
    <w:p w:rsidRPr="006042EC" w:rsidR="00565BA7" w:rsidP="00475D35" w:rsidRDefault="00D46BBA" w14:paraId="0F2EECB6" w14:textId="40FB73D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Century Gothic" w:hAnsi="Century Gothic" w:cs="Helvetica"/>
          <w:color w:val="595959" w:themeColor="text1" w:themeTint="A6"/>
          <w:sz w:val="16"/>
          <w:szCs w:val="16"/>
          <w:lang w:val="en-GB"/>
        </w:rPr>
      </w:pPr>
      <w:hyperlink w:history="1" r:id="rId16">
        <w:r w:rsidRPr="006042EC" w:rsidR="00565BA7">
          <w:rPr>
            <w:rStyle w:val="Hyperlink"/>
            <w:rFonts w:ascii="Century Gothic" w:hAnsi="Century Gothic" w:cs="Helvetica"/>
            <w:color w:val="595959" w:themeColor="text1" w:themeTint="A6"/>
            <w:sz w:val="16"/>
            <w:szCs w:val="16"/>
            <w:lang w:val="en-GB"/>
          </w:rPr>
          <w:t>www.henleyaudio.co.uk</w:t>
        </w:r>
      </w:hyperlink>
    </w:p>
    <w:p w:rsidRPr="006042EC" w:rsidR="00565BA7" w:rsidP="00475D35" w:rsidRDefault="00565BA7" w14:paraId="3CBDAAE2" w14:textId="0FE9961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color w:val="595959" w:themeColor="text1" w:themeTint="A6"/>
          <w:sz w:val="16"/>
          <w:szCs w:val="16"/>
          <w:lang w:val="en-GB"/>
        </w:rPr>
      </w:pPr>
      <w:r w:rsidRPr="006042EC">
        <w:rPr>
          <w:rFonts w:ascii="Century Gothic" w:hAnsi="Century Gothic" w:cs="Helvetica"/>
          <w:color w:val="595959" w:themeColor="text1" w:themeTint="A6"/>
          <w:sz w:val="16"/>
          <w:szCs w:val="16"/>
          <w:lang w:val="en-GB"/>
        </w:rPr>
        <w:t xml:space="preserve">Everyone has a different interpretation of what good sound is, and at Henley Audio we’re no different. We strive to bring customers the best possible selection of hi-fi equipment from a variety of </w:t>
      </w:r>
    </w:p>
    <w:p w:rsidRPr="006042EC" w:rsidR="00565BA7" w:rsidP="00475D35" w:rsidRDefault="00565BA7" w14:paraId="53517AC4"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color w:val="595959" w:themeColor="text1" w:themeTint="A6"/>
          <w:sz w:val="16"/>
          <w:szCs w:val="16"/>
          <w:lang w:val="en-GB"/>
        </w:rPr>
      </w:pPr>
      <w:r w:rsidRPr="006042EC">
        <w:rPr>
          <w:rFonts w:ascii="Century Gothic" w:hAnsi="Century Gothic" w:cs="Helvetica"/>
          <w:color w:val="595959" w:themeColor="text1" w:themeTint="A6"/>
          <w:sz w:val="16"/>
          <w:szCs w:val="16"/>
          <w:lang w:val="en-GB"/>
        </w:rPr>
        <w:t xml:space="preserve">international manufacturers. </w:t>
      </w:r>
    </w:p>
    <w:p w:rsidRPr="006042EC" w:rsidR="00565BA7" w:rsidP="00475D35" w:rsidRDefault="00565BA7" w14:paraId="77DF82CC"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color w:val="595959" w:themeColor="text1" w:themeTint="A6"/>
          <w:sz w:val="16"/>
          <w:szCs w:val="16"/>
          <w:lang w:val="en-GB"/>
        </w:rPr>
      </w:pPr>
    </w:p>
    <w:p w:rsidRPr="006042EC" w:rsidR="00565BA7" w:rsidP="00475D35" w:rsidRDefault="00565BA7" w14:paraId="54A9C4E5"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color w:val="595959" w:themeColor="text1" w:themeTint="A6"/>
          <w:sz w:val="16"/>
          <w:szCs w:val="16"/>
          <w:lang w:val="en-GB"/>
        </w:rPr>
      </w:pPr>
      <w:r w:rsidRPr="006042EC">
        <w:rPr>
          <w:rFonts w:ascii="Century Gothic" w:hAnsi="Century Gothic" w:cs="Helvetica"/>
          <w:color w:val="595959" w:themeColor="text1" w:themeTint="A6"/>
          <w:sz w:val="16"/>
          <w:szCs w:val="16"/>
          <w:lang w:val="en-GB"/>
        </w:rPr>
        <w:t xml:space="preserve">Formed in 1997 as the result of a management buy-out of Ortofon UK, Henley Designs Ltd. (trading as Henley Audio) is one of the UK’s premier distributors of quality hi-fi equipment. The brands it distributes are not only highly regarded in their own right, but they also share a symbiotic relationship </w:t>
      </w:r>
    </w:p>
    <w:p w:rsidR="00565BA7" w:rsidP="00475D35" w:rsidRDefault="00565BA7" w14:paraId="0FF3578A" w14:textId="4ED7998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color w:val="595959" w:themeColor="text1" w:themeTint="A6"/>
          <w:sz w:val="16"/>
          <w:szCs w:val="16"/>
          <w:lang w:val="en-GB"/>
        </w:rPr>
      </w:pPr>
      <w:r w:rsidRPr="006042EC">
        <w:rPr>
          <w:rFonts w:ascii="Century Gothic" w:hAnsi="Century Gothic" w:cs="Helvetica"/>
          <w:color w:val="595959" w:themeColor="text1" w:themeTint="A6"/>
          <w:sz w:val="16"/>
          <w:szCs w:val="16"/>
          <w:lang w:val="en-GB"/>
        </w:rPr>
        <w:t>with other brands in its portfolio.</w:t>
      </w:r>
    </w:p>
    <w:p w:rsidR="006042EC" w:rsidP="00475D35" w:rsidRDefault="006042EC" w14:paraId="40298B16" w14:textId="757759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entury Gothic" w:hAnsi="Century Gothic" w:cs="Helvetica"/>
          <w:color w:val="595959" w:themeColor="text1" w:themeTint="A6"/>
          <w:sz w:val="16"/>
          <w:szCs w:val="16"/>
          <w:lang w:val="en-GB"/>
        </w:rPr>
      </w:pPr>
    </w:p>
    <w:p w:rsidRPr="006042EC" w:rsidR="006042EC" w:rsidP="006042EC" w:rsidRDefault="006042EC" w14:paraId="7EB8298B" w14:textId="0A05BFE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Century Gothic" w:hAnsi="Century Gothic" w:cs="Helvetica"/>
          <w:color w:val="595959" w:themeColor="text1" w:themeTint="A6"/>
          <w:sz w:val="16"/>
          <w:szCs w:val="16"/>
          <w:lang w:val="en-GB"/>
        </w:rPr>
      </w:pPr>
      <w:r>
        <w:rPr>
          <w:rFonts w:ascii="Century Gothic" w:hAnsi="Century Gothic" w:cs="Helvetica"/>
          <w:noProof/>
          <w:color w:val="595959" w:themeColor="text1" w:themeTint="A6"/>
          <w:sz w:val="16"/>
          <w:szCs w:val="16"/>
          <w:lang w:val="en-GB"/>
        </w:rPr>
        <w:drawing>
          <wp:inline distT="0" distB="0" distL="0" distR="0" wp14:anchorId="19A01B7F" wp14:editId="0F8B88BF">
            <wp:extent cx="1718733" cy="1718733"/>
            <wp:effectExtent l="0" t="0" r="0" b="0"/>
            <wp:docPr id="4" name="Picture 4" descr="A speaker on a woode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Fives_Walnut_Control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27111" cy="1727111"/>
                    </a:xfrm>
                    <a:prstGeom prst="rect">
                      <a:avLst/>
                    </a:prstGeom>
                  </pic:spPr>
                </pic:pic>
              </a:graphicData>
            </a:graphic>
          </wp:inline>
        </w:drawing>
      </w:r>
    </w:p>
    <w:p w:rsidRPr="00267213" w:rsidR="00565BA7" w:rsidP="00583AAF" w:rsidRDefault="00565BA7" w14:paraId="49F84A8D" w14:textId="77777777">
      <w:pPr>
        <w:spacing w:line="360" w:lineRule="auto"/>
        <w:rPr>
          <w:rFonts w:ascii="Century Gothic" w:hAnsi="Century Gothic"/>
          <w:color w:val="595959" w:themeColor="text1" w:themeTint="A6"/>
          <w:sz w:val="16"/>
          <w:szCs w:val="16"/>
          <w:lang w:val="en-GB"/>
        </w:rPr>
      </w:pPr>
    </w:p>
    <w:sectPr w:rsidRPr="00267213" w:rsidR="00565BA7" w:rsidSect="00BF3C0D">
      <w:headerReference w:type="default" r:id="rId18"/>
      <w:footerReference w:type="default" r:id="rId19"/>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46BBA" w:rsidP="00083BF9" w:rsidRDefault="00D46BBA" w14:paraId="16E6777A" w14:textId="77777777">
      <w:pPr>
        <w:spacing w:after="0" w:line="240" w:lineRule="auto"/>
      </w:pPr>
      <w:r>
        <w:separator/>
      </w:r>
    </w:p>
  </w:endnote>
  <w:endnote w:type="continuationSeparator" w:id="0">
    <w:p w:rsidR="00D46BBA" w:rsidP="00083BF9" w:rsidRDefault="00D46BBA" w14:paraId="7BD59B3D" w14:textId="77777777">
      <w:pPr>
        <w:spacing w:after="0" w:line="240" w:lineRule="auto"/>
      </w:pPr>
      <w:r>
        <w:continuationSeparator/>
      </w:r>
    </w:p>
  </w:endnote>
  <w:endnote w:type="continuationNotice" w:id="1">
    <w:p w:rsidR="00D46BBA" w:rsidRDefault="00D46BBA" w14:paraId="4E810A1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3BF9" w:rsidP="00083BF9" w:rsidRDefault="00083BF9" w14:paraId="7F5ECA9A" w14:textId="4D6D4EF3">
    <w:pPr>
      <w:pStyle w:val="65"/>
      <w:tabs>
        <w:tab w:val="clear" w:pos="2268"/>
        <w:tab w:val="clear" w:pos="4536"/>
        <w:tab w:val="clear" w:pos="6663"/>
        <w:tab w:val="clear" w:pos="8647"/>
        <w:tab w:val="left" w:pos="2552"/>
        <w:tab w:val="left" w:pos="5103"/>
        <w:tab w:val="left" w:pos="7938"/>
      </w:tabs>
      <w:spacing w:line="276" w:lineRule="auto"/>
      <w:jc w:val="center"/>
      <w:rPr>
        <w:rFonts w:ascii="Century Gothic" w:hAnsi="Century Gothic" w:cs="Arial"/>
        <w:b w:val="0"/>
        <w:color w:val="808080" w:themeColor="background1" w:themeShade="80"/>
        <w:sz w:val="14"/>
        <w:szCs w:val="14"/>
      </w:rPr>
    </w:pPr>
    <w:r>
      <w:rPr>
        <w:rFonts w:ascii="Century Gothic" w:hAnsi="Century Gothic" w:cs="Arial"/>
        <w:b w:val="0"/>
        <w:color w:val="808080" w:themeColor="background1" w:themeShade="80"/>
        <w:sz w:val="14"/>
        <w:szCs w:val="14"/>
      </w:rPr>
      <w:t>Klipsch UK, Henley Audio, Unit B, Park 34, Collett, Didcot, Oxfordshire, OX11 7WB</w:t>
    </w:r>
  </w:p>
  <w:p w:rsidRPr="00B36C26" w:rsidR="00083BF9" w:rsidP="00083BF9" w:rsidRDefault="00D46BBA" w14:paraId="728F69C8" w14:textId="32A7E6FB">
    <w:pPr>
      <w:pStyle w:val="65"/>
      <w:tabs>
        <w:tab w:val="clear" w:pos="2268"/>
        <w:tab w:val="clear" w:pos="4536"/>
        <w:tab w:val="clear" w:pos="6663"/>
        <w:tab w:val="clear" w:pos="8647"/>
        <w:tab w:val="left" w:pos="2552"/>
        <w:tab w:val="left" w:pos="5103"/>
        <w:tab w:val="left" w:pos="7938"/>
      </w:tabs>
      <w:spacing w:line="276" w:lineRule="auto"/>
      <w:jc w:val="center"/>
      <w:rPr>
        <w:rFonts w:ascii="Century Gothic" w:hAnsi="Century Gothic" w:cs="Arial"/>
        <w:b w:val="0"/>
        <w:color w:val="808080" w:themeColor="background1" w:themeShade="80"/>
        <w:sz w:val="14"/>
        <w:szCs w:val="14"/>
      </w:rPr>
    </w:pPr>
    <w:hyperlink w:history="1" r:id="rId1">
      <w:r w:rsidRPr="007C4FF1" w:rsidR="00083BF9">
        <w:rPr>
          <w:rStyle w:val="Hyperlink"/>
          <w:rFonts w:ascii="Century Gothic" w:hAnsi="Century Gothic" w:cs="Arial"/>
          <w:b w:val="0"/>
          <w:sz w:val="14"/>
          <w:szCs w:val="14"/>
        </w:rPr>
        <w:t>www.henleyaudio.co.uk</w:t>
      </w:r>
    </w:hyperlink>
  </w:p>
  <w:p w:rsidR="00083BF9" w:rsidP="00083BF9" w:rsidRDefault="00083BF9" w14:paraId="4A6A9F15" w14:textId="33E10F7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46BBA" w:rsidP="00083BF9" w:rsidRDefault="00D46BBA" w14:paraId="1A187F4E" w14:textId="77777777">
      <w:pPr>
        <w:spacing w:after="0" w:line="240" w:lineRule="auto"/>
      </w:pPr>
      <w:r>
        <w:separator/>
      </w:r>
    </w:p>
  </w:footnote>
  <w:footnote w:type="continuationSeparator" w:id="0">
    <w:p w:rsidR="00D46BBA" w:rsidP="00083BF9" w:rsidRDefault="00D46BBA" w14:paraId="67A714FD" w14:textId="77777777">
      <w:pPr>
        <w:spacing w:after="0" w:line="240" w:lineRule="auto"/>
      </w:pPr>
      <w:r>
        <w:continuationSeparator/>
      </w:r>
    </w:p>
  </w:footnote>
  <w:footnote w:type="continuationNotice" w:id="1">
    <w:p w:rsidR="00D46BBA" w:rsidRDefault="00D46BBA" w14:paraId="3070408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C6171" w:rsidR="00083BF9" w:rsidP="00583AAF" w:rsidRDefault="00083BF9" w14:paraId="22756049" w14:textId="76EE66DA">
    <w:pPr>
      <w:pStyle w:val="Header"/>
      <w:rPr>
        <w:rFonts w:ascii="Century Gothic" w:hAnsi="Century Gothic"/>
        <w:b/>
        <w:color w:val="FF0000"/>
        <w:sz w:val="12"/>
        <w:szCs w:val="12"/>
      </w:rPr>
    </w:pPr>
    <w:r w:rsidRPr="004C6171">
      <w:rPr>
        <w:rFonts w:ascii="Century Gothic" w:hAnsi="Century Gothic" w:cs="Arial"/>
        <w:b/>
        <w:noProof/>
        <w:color w:val="FF0000"/>
        <w:sz w:val="12"/>
        <w:szCs w:val="12"/>
        <w:lang w:eastAsia="en-GB"/>
      </w:rPr>
      <w:drawing>
        <wp:anchor distT="0" distB="0" distL="114300" distR="114300" simplePos="0" relativeHeight="251658240" behindDoc="0" locked="0" layoutInCell="1" allowOverlap="1" wp14:anchorId="09A414C6" wp14:editId="24B1CA6C">
          <wp:simplePos x="0" y="0"/>
          <wp:positionH relativeFrom="column">
            <wp:align>right</wp:align>
          </wp:positionH>
          <wp:positionV relativeFrom="page">
            <wp:posOffset>450215</wp:posOffset>
          </wp:positionV>
          <wp:extent cx="1216800" cy="363600"/>
          <wp:effectExtent l="0" t="0" r="254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ynaudio Logo black jpg.jpg"/>
                  <pic:cNvPicPr/>
                </pic:nvPicPr>
                <pic:blipFill>
                  <a:blip r:embed="rId1">
                    <a:extLst>
                      <a:ext uri="{28A0092B-C50C-407E-A947-70E740481C1C}">
                        <a14:useLocalDpi xmlns:a14="http://schemas.microsoft.com/office/drawing/2010/main" val="0"/>
                      </a:ext>
                    </a:extLst>
                  </a:blip>
                  <a:stretch>
                    <a:fillRect/>
                  </a:stretch>
                </pic:blipFill>
                <pic:spPr>
                  <a:xfrm>
                    <a:off x="0" y="0"/>
                    <a:ext cx="1216800" cy="363600"/>
                  </a:xfrm>
                  <a:prstGeom prst="rect">
                    <a:avLst/>
                  </a:prstGeom>
                </pic:spPr>
              </pic:pic>
            </a:graphicData>
          </a:graphic>
          <wp14:sizeRelH relativeFrom="margin">
            <wp14:pctWidth>0</wp14:pctWidth>
          </wp14:sizeRelH>
          <wp14:sizeRelV relativeFrom="margin">
            <wp14:pctHeight>0</wp14:pctHeight>
          </wp14:sizeRelV>
        </wp:anchor>
      </w:drawing>
    </w:r>
    <w:r w:rsidRPr="2820EEFB" w:rsidR="00583AAF">
      <w:rPr>
        <w:rFonts w:ascii="Century Gothic" w:hAnsi="Century Gothic"/>
        <w:b/>
        <w:bCs/>
        <w:color w:val="FF0000"/>
        <w:sz w:val="12"/>
        <w:szCs w:val="12"/>
      </w:rPr>
      <w:t>For immediate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6406C"/>
    <w:multiLevelType w:val="hybridMultilevel"/>
    <w:tmpl w:val="B2920E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7AC5F5A"/>
    <w:multiLevelType w:val="hybridMultilevel"/>
    <w:tmpl w:val="8EEC8F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5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F9"/>
    <w:rsid w:val="00003242"/>
    <w:rsid w:val="00003A12"/>
    <w:rsid w:val="00007460"/>
    <w:rsid w:val="00012712"/>
    <w:rsid w:val="00016F59"/>
    <w:rsid w:val="000216DB"/>
    <w:rsid w:val="000251E5"/>
    <w:rsid w:val="00030021"/>
    <w:rsid w:val="00041061"/>
    <w:rsid w:val="00042A20"/>
    <w:rsid w:val="000534E5"/>
    <w:rsid w:val="00055438"/>
    <w:rsid w:val="00055555"/>
    <w:rsid w:val="00062315"/>
    <w:rsid w:val="0007385E"/>
    <w:rsid w:val="00074719"/>
    <w:rsid w:val="000764D5"/>
    <w:rsid w:val="000813F7"/>
    <w:rsid w:val="00083089"/>
    <w:rsid w:val="00083919"/>
    <w:rsid w:val="00083BF9"/>
    <w:rsid w:val="00084B26"/>
    <w:rsid w:val="00090297"/>
    <w:rsid w:val="0009203C"/>
    <w:rsid w:val="000936E7"/>
    <w:rsid w:val="000948E7"/>
    <w:rsid w:val="000972EE"/>
    <w:rsid w:val="000A7C43"/>
    <w:rsid w:val="000B4686"/>
    <w:rsid w:val="000B64DC"/>
    <w:rsid w:val="000D1080"/>
    <w:rsid w:val="000D3AC7"/>
    <w:rsid w:val="000E2BAB"/>
    <w:rsid w:val="000E637C"/>
    <w:rsid w:val="000F5A2D"/>
    <w:rsid w:val="000F5ADC"/>
    <w:rsid w:val="00100AFF"/>
    <w:rsid w:val="001068E0"/>
    <w:rsid w:val="00112EC3"/>
    <w:rsid w:val="00115526"/>
    <w:rsid w:val="00121D6F"/>
    <w:rsid w:val="001226C4"/>
    <w:rsid w:val="001247AC"/>
    <w:rsid w:val="001355DB"/>
    <w:rsid w:val="0014469F"/>
    <w:rsid w:val="00145E6F"/>
    <w:rsid w:val="001471E3"/>
    <w:rsid w:val="0014733D"/>
    <w:rsid w:val="00165100"/>
    <w:rsid w:val="00167022"/>
    <w:rsid w:val="00170706"/>
    <w:rsid w:val="00171DD9"/>
    <w:rsid w:val="0017662D"/>
    <w:rsid w:val="00182FC3"/>
    <w:rsid w:val="00192D87"/>
    <w:rsid w:val="00192F7D"/>
    <w:rsid w:val="001949BA"/>
    <w:rsid w:val="00194E2A"/>
    <w:rsid w:val="001A0AD8"/>
    <w:rsid w:val="001A1FB3"/>
    <w:rsid w:val="001A2394"/>
    <w:rsid w:val="001A3CB6"/>
    <w:rsid w:val="001A5ED3"/>
    <w:rsid w:val="001B3B60"/>
    <w:rsid w:val="001B4934"/>
    <w:rsid w:val="001B4FCB"/>
    <w:rsid w:val="001C3A18"/>
    <w:rsid w:val="001C5D06"/>
    <w:rsid w:val="001C6A6E"/>
    <w:rsid w:val="001D5B56"/>
    <w:rsid w:val="001E54E4"/>
    <w:rsid w:val="001F5BAA"/>
    <w:rsid w:val="00201F67"/>
    <w:rsid w:val="00204D5C"/>
    <w:rsid w:val="00205185"/>
    <w:rsid w:val="002064F5"/>
    <w:rsid w:val="0023205A"/>
    <w:rsid w:val="00234483"/>
    <w:rsid w:val="00234720"/>
    <w:rsid w:val="00242E88"/>
    <w:rsid w:val="0024364F"/>
    <w:rsid w:val="00243B1A"/>
    <w:rsid w:val="00267213"/>
    <w:rsid w:val="00267C4E"/>
    <w:rsid w:val="00270FAE"/>
    <w:rsid w:val="0027229A"/>
    <w:rsid w:val="0027570E"/>
    <w:rsid w:val="00276642"/>
    <w:rsid w:val="00276D73"/>
    <w:rsid w:val="00290BB3"/>
    <w:rsid w:val="002C1876"/>
    <w:rsid w:val="002D0440"/>
    <w:rsid w:val="002D0A6C"/>
    <w:rsid w:val="002D1F7D"/>
    <w:rsid w:val="002D5816"/>
    <w:rsid w:val="002D6351"/>
    <w:rsid w:val="002E346F"/>
    <w:rsid w:val="002E4110"/>
    <w:rsid w:val="002E587B"/>
    <w:rsid w:val="002F055E"/>
    <w:rsid w:val="002F1F9E"/>
    <w:rsid w:val="002F4B90"/>
    <w:rsid w:val="002F7560"/>
    <w:rsid w:val="002F79C4"/>
    <w:rsid w:val="00302839"/>
    <w:rsid w:val="003033E6"/>
    <w:rsid w:val="00305DC9"/>
    <w:rsid w:val="003104CB"/>
    <w:rsid w:val="003159D8"/>
    <w:rsid w:val="003164AD"/>
    <w:rsid w:val="00316748"/>
    <w:rsid w:val="00321C64"/>
    <w:rsid w:val="0032341D"/>
    <w:rsid w:val="00323481"/>
    <w:rsid w:val="0032459D"/>
    <w:rsid w:val="00325312"/>
    <w:rsid w:val="003275F8"/>
    <w:rsid w:val="00332508"/>
    <w:rsid w:val="00336876"/>
    <w:rsid w:val="003507DA"/>
    <w:rsid w:val="0035167F"/>
    <w:rsid w:val="0035479C"/>
    <w:rsid w:val="0035498E"/>
    <w:rsid w:val="00355934"/>
    <w:rsid w:val="003563F6"/>
    <w:rsid w:val="00356E1D"/>
    <w:rsid w:val="003665F2"/>
    <w:rsid w:val="0038473C"/>
    <w:rsid w:val="00386469"/>
    <w:rsid w:val="003B1A0F"/>
    <w:rsid w:val="003B3CD6"/>
    <w:rsid w:val="003C003A"/>
    <w:rsid w:val="003C0BAA"/>
    <w:rsid w:val="003C183B"/>
    <w:rsid w:val="003C70D3"/>
    <w:rsid w:val="003D35F8"/>
    <w:rsid w:val="003D370D"/>
    <w:rsid w:val="003D5D59"/>
    <w:rsid w:val="003F39D8"/>
    <w:rsid w:val="003F7183"/>
    <w:rsid w:val="00405E28"/>
    <w:rsid w:val="00416366"/>
    <w:rsid w:val="00423942"/>
    <w:rsid w:val="00424CDF"/>
    <w:rsid w:val="00432397"/>
    <w:rsid w:val="0043622D"/>
    <w:rsid w:val="00437F8A"/>
    <w:rsid w:val="00440CEE"/>
    <w:rsid w:val="00443DA6"/>
    <w:rsid w:val="00466A5C"/>
    <w:rsid w:val="00466AF5"/>
    <w:rsid w:val="00470314"/>
    <w:rsid w:val="00470565"/>
    <w:rsid w:val="004708D0"/>
    <w:rsid w:val="00471098"/>
    <w:rsid w:val="00471BD3"/>
    <w:rsid w:val="00472DE1"/>
    <w:rsid w:val="0047407E"/>
    <w:rsid w:val="00475D35"/>
    <w:rsid w:val="00485780"/>
    <w:rsid w:val="0048610E"/>
    <w:rsid w:val="00490C8D"/>
    <w:rsid w:val="00493BF9"/>
    <w:rsid w:val="004A0B04"/>
    <w:rsid w:val="004A2765"/>
    <w:rsid w:val="004A5A61"/>
    <w:rsid w:val="004A7C8B"/>
    <w:rsid w:val="004C2868"/>
    <w:rsid w:val="004C6171"/>
    <w:rsid w:val="004C7D42"/>
    <w:rsid w:val="004D0277"/>
    <w:rsid w:val="004D6B95"/>
    <w:rsid w:val="004E02A7"/>
    <w:rsid w:val="004E0329"/>
    <w:rsid w:val="004E25D6"/>
    <w:rsid w:val="004E5407"/>
    <w:rsid w:val="004E6CBD"/>
    <w:rsid w:val="004E6F0A"/>
    <w:rsid w:val="004F0941"/>
    <w:rsid w:val="004F314B"/>
    <w:rsid w:val="00511C1F"/>
    <w:rsid w:val="00512191"/>
    <w:rsid w:val="005148B9"/>
    <w:rsid w:val="00516AC3"/>
    <w:rsid w:val="005237BC"/>
    <w:rsid w:val="0052508D"/>
    <w:rsid w:val="00546AC5"/>
    <w:rsid w:val="00546EBA"/>
    <w:rsid w:val="005515E2"/>
    <w:rsid w:val="005555C9"/>
    <w:rsid w:val="00560BB1"/>
    <w:rsid w:val="00562ADA"/>
    <w:rsid w:val="00563295"/>
    <w:rsid w:val="00565BA7"/>
    <w:rsid w:val="005760D1"/>
    <w:rsid w:val="0057743E"/>
    <w:rsid w:val="00583AAF"/>
    <w:rsid w:val="00583BF1"/>
    <w:rsid w:val="00583D42"/>
    <w:rsid w:val="005912F5"/>
    <w:rsid w:val="00593220"/>
    <w:rsid w:val="005A01D6"/>
    <w:rsid w:val="005B6710"/>
    <w:rsid w:val="005C04D9"/>
    <w:rsid w:val="005C11F1"/>
    <w:rsid w:val="005C43A4"/>
    <w:rsid w:val="005C57A2"/>
    <w:rsid w:val="005C6CA7"/>
    <w:rsid w:val="005E2704"/>
    <w:rsid w:val="005F0D78"/>
    <w:rsid w:val="005F243D"/>
    <w:rsid w:val="005F2CFA"/>
    <w:rsid w:val="00601C37"/>
    <w:rsid w:val="00601CD0"/>
    <w:rsid w:val="006042EC"/>
    <w:rsid w:val="00605347"/>
    <w:rsid w:val="00610CB9"/>
    <w:rsid w:val="00611092"/>
    <w:rsid w:val="00613FEC"/>
    <w:rsid w:val="00614026"/>
    <w:rsid w:val="006149C3"/>
    <w:rsid w:val="006172BC"/>
    <w:rsid w:val="006264B3"/>
    <w:rsid w:val="00633EAF"/>
    <w:rsid w:val="006442C9"/>
    <w:rsid w:val="00645C42"/>
    <w:rsid w:val="0065096F"/>
    <w:rsid w:val="00664F27"/>
    <w:rsid w:val="0066501B"/>
    <w:rsid w:val="00665DD3"/>
    <w:rsid w:val="00675AD4"/>
    <w:rsid w:val="006767DF"/>
    <w:rsid w:val="00681C5E"/>
    <w:rsid w:val="006831E0"/>
    <w:rsid w:val="0068467C"/>
    <w:rsid w:val="006907EA"/>
    <w:rsid w:val="006A0BE2"/>
    <w:rsid w:val="006C0B0F"/>
    <w:rsid w:val="006D11D6"/>
    <w:rsid w:val="006D7751"/>
    <w:rsid w:val="006E1472"/>
    <w:rsid w:val="006E6CE8"/>
    <w:rsid w:val="006E77EC"/>
    <w:rsid w:val="006F0BC1"/>
    <w:rsid w:val="006F1EED"/>
    <w:rsid w:val="006F37F9"/>
    <w:rsid w:val="0070066F"/>
    <w:rsid w:val="00704202"/>
    <w:rsid w:val="00710778"/>
    <w:rsid w:val="0071398A"/>
    <w:rsid w:val="00714010"/>
    <w:rsid w:val="00717551"/>
    <w:rsid w:val="00717E94"/>
    <w:rsid w:val="00721555"/>
    <w:rsid w:val="00723708"/>
    <w:rsid w:val="0074166C"/>
    <w:rsid w:val="0074313D"/>
    <w:rsid w:val="00747974"/>
    <w:rsid w:val="0075434F"/>
    <w:rsid w:val="007571DC"/>
    <w:rsid w:val="0076225D"/>
    <w:rsid w:val="00762801"/>
    <w:rsid w:val="0076407F"/>
    <w:rsid w:val="00764B5D"/>
    <w:rsid w:val="00765D11"/>
    <w:rsid w:val="00780EC9"/>
    <w:rsid w:val="00785F66"/>
    <w:rsid w:val="00792BEE"/>
    <w:rsid w:val="00794ACA"/>
    <w:rsid w:val="007A07B0"/>
    <w:rsid w:val="007A2411"/>
    <w:rsid w:val="007A4166"/>
    <w:rsid w:val="007B1455"/>
    <w:rsid w:val="007B2E86"/>
    <w:rsid w:val="007C1E2C"/>
    <w:rsid w:val="007C24E5"/>
    <w:rsid w:val="007C2849"/>
    <w:rsid w:val="007C3643"/>
    <w:rsid w:val="007C4FF1"/>
    <w:rsid w:val="007C534B"/>
    <w:rsid w:val="007D0DE9"/>
    <w:rsid w:val="007D42D5"/>
    <w:rsid w:val="007D4B3F"/>
    <w:rsid w:val="007E043B"/>
    <w:rsid w:val="007E3BE9"/>
    <w:rsid w:val="007E78CE"/>
    <w:rsid w:val="007F38F4"/>
    <w:rsid w:val="007F48A4"/>
    <w:rsid w:val="008047A7"/>
    <w:rsid w:val="00805863"/>
    <w:rsid w:val="00815B08"/>
    <w:rsid w:val="00826713"/>
    <w:rsid w:val="008311AC"/>
    <w:rsid w:val="008345DC"/>
    <w:rsid w:val="00837DF8"/>
    <w:rsid w:val="00844254"/>
    <w:rsid w:val="00850346"/>
    <w:rsid w:val="008505B0"/>
    <w:rsid w:val="00855DBC"/>
    <w:rsid w:val="008571BB"/>
    <w:rsid w:val="00860045"/>
    <w:rsid w:val="008609A3"/>
    <w:rsid w:val="0086714A"/>
    <w:rsid w:val="00872F06"/>
    <w:rsid w:val="0087348B"/>
    <w:rsid w:val="00875A0A"/>
    <w:rsid w:val="00876713"/>
    <w:rsid w:val="0088010C"/>
    <w:rsid w:val="008835C8"/>
    <w:rsid w:val="00891D16"/>
    <w:rsid w:val="00895BD1"/>
    <w:rsid w:val="008A5C91"/>
    <w:rsid w:val="008A7B49"/>
    <w:rsid w:val="008B234F"/>
    <w:rsid w:val="008B5BDA"/>
    <w:rsid w:val="008C0834"/>
    <w:rsid w:val="008C0BE3"/>
    <w:rsid w:val="008C6192"/>
    <w:rsid w:val="008C7339"/>
    <w:rsid w:val="008D398E"/>
    <w:rsid w:val="008D6B5A"/>
    <w:rsid w:val="008E071A"/>
    <w:rsid w:val="008E6455"/>
    <w:rsid w:val="008E65ED"/>
    <w:rsid w:val="008E6C19"/>
    <w:rsid w:val="008F41D7"/>
    <w:rsid w:val="00903228"/>
    <w:rsid w:val="00904A6A"/>
    <w:rsid w:val="00907B20"/>
    <w:rsid w:val="009114AC"/>
    <w:rsid w:val="00912A89"/>
    <w:rsid w:val="00930FC6"/>
    <w:rsid w:val="00935669"/>
    <w:rsid w:val="009369C7"/>
    <w:rsid w:val="009419D8"/>
    <w:rsid w:val="00942E30"/>
    <w:rsid w:val="009473F3"/>
    <w:rsid w:val="00953E1B"/>
    <w:rsid w:val="00957684"/>
    <w:rsid w:val="0096100F"/>
    <w:rsid w:val="0096202A"/>
    <w:rsid w:val="009728D2"/>
    <w:rsid w:val="00980AF6"/>
    <w:rsid w:val="00980F0C"/>
    <w:rsid w:val="00986513"/>
    <w:rsid w:val="009871BF"/>
    <w:rsid w:val="009921AF"/>
    <w:rsid w:val="009956D0"/>
    <w:rsid w:val="009A3543"/>
    <w:rsid w:val="009A515E"/>
    <w:rsid w:val="009A5E1A"/>
    <w:rsid w:val="009B2E7F"/>
    <w:rsid w:val="009C1112"/>
    <w:rsid w:val="009C37A3"/>
    <w:rsid w:val="009C46FF"/>
    <w:rsid w:val="009C7720"/>
    <w:rsid w:val="009D0AD5"/>
    <w:rsid w:val="009D3B0F"/>
    <w:rsid w:val="009D549B"/>
    <w:rsid w:val="009D5605"/>
    <w:rsid w:val="009D58E2"/>
    <w:rsid w:val="009D6274"/>
    <w:rsid w:val="009E699C"/>
    <w:rsid w:val="009E7DDD"/>
    <w:rsid w:val="009F1A7A"/>
    <w:rsid w:val="009F6A3C"/>
    <w:rsid w:val="00A07315"/>
    <w:rsid w:val="00A11895"/>
    <w:rsid w:val="00A21B1A"/>
    <w:rsid w:val="00A22EEC"/>
    <w:rsid w:val="00A24465"/>
    <w:rsid w:val="00A274AC"/>
    <w:rsid w:val="00A305DC"/>
    <w:rsid w:val="00A40CBB"/>
    <w:rsid w:val="00A427FB"/>
    <w:rsid w:val="00A432F3"/>
    <w:rsid w:val="00A62557"/>
    <w:rsid w:val="00A65D1A"/>
    <w:rsid w:val="00A904CD"/>
    <w:rsid w:val="00A95381"/>
    <w:rsid w:val="00AA65C9"/>
    <w:rsid w:val="00AB51F8"/>
    <w:rsid w:val="00AC4142"/>
    <w:rsid w:val="00AC72A5"/>
    <w:rsid w:val="00AD0725"/>
    <w:rsid w:val="00AD1325"/>
    <w:rsid w:val="00AD75AC"/>
    <w:rsid w:val="00AE3273"/>
    <w:rsid w:val="00AE39D2"/>
    <w:rsid w:val="00AE44DC"/>
    <w:rsid w:val="00AE65AF"/>
    <w:rsid w:val="00AF2569"/>
    <w:rsid w:val="00AF49CB"/>
    <w:rsid w:val="00B05A05"/>
    <w:rsid w:val="00B118AD"/>
    <w:rsid w:val="00B12D2D"/>
    <w:rsid w:val="00B16787"/>
    <w:rsid w:val="00B21568"/>
    <w:rsid w:val="00B32741"/>
    <w:rsid w:val="00B33E80"/>
    <w:rsid w:val="00B37053"/>
    <w:rsid w:val="00B44B3C"/>
    <w:rsid w:val="00B521F1"/>
    <w:rsid w:val="00B52E67"/>
    <w:rsid w:val="00B67270"/>
    <w:rsid w:val="00B7140D"/>
    <w:rsid w:val="00B72752"/>
    <w:rsid w:val="00B77DA6"/>
    <w:rsid w:val="00B82EDF"/>
    <w:rsid w:val="00B848F2"/>
    <w:rsid w:val="00B94E31"/>
    <w:rsid w:val="00B9669F"/>
    <w:rsid w:val="00B97301"/>
    <w:rsid w:val="00BA0B3C"/>
    <w:rsid w:val="00BA3A86"/>
    <w:rsid w:val="00BA78B1"/>
    <w:rsid w:val="00BB3570"/>
    <w:rsid w:val="00BC6C84"/>
    <w:rsid w:val="00BD0FE2"/>
    <w:rsid w:val="00BD507E"/>
    <w:rsid w:val="00BD596D"/>
    <w:rsid w:val="00BD5E2D"/>
    <w:rsid w:val="00BD722E"/>
    <w:rsid w:val="00BE5ECD"/>
    <w:rsid w:val="00BE6CA6"/>
    <w:rsid w:val="00BF3C0D"/>
    <w:rsid w:val="00BF7823"/>
    <w:rsid w:val="00C07BB8"/>
    <w:rsid w:val="00C13CFE"/>
    <w:rsid w:val="00C22BD5"/>
    <w:rsid w:val="00C3045F"/>
    <w:rsid w:val="00C33AD3"/>
    <w:rsid w:val="00C4346D"/>
    <w:rsid w:val="00C43742"/>
    <w:rsid w:val="00C500E9"/>
    <w:rsid w:val="00C52031"/>
    <w:rsid w:val="00C562AA"/>
    <w:rsid w:val="00C56D03"/>
    <w:rsid w:val="00C653F3"/>
    <w:rsid w:val="00C667B2"/>
    <w:rsid w:val="00C71D54"/>
    <w:rsid w:val="00C72F90"/>
    <w:rsid w:val="00C764F9"/>
    <w:rsid w:val="00C80472"/>
    <w:rsid w:val="00C8055A"/>
    <w:rsid w:val="00C80A9F"/>
    <w:rsid w:val="00C825FF"/>
    <w:rsid w:val="00C9119C"/>
    <w:rsid w:val="00C9397D"/>
    <w:rsid w:val="00CA3F0E"/>
    <w:rsid w:val="00CA4776"/>
    <w:rsid w:val="00CA4835"/>
    <w:rsid w:val="00CA5238"/>
    <w:rsid w:val="00CA5674"/>
    <w:rsid w:val="00CA79E4"/>
    <w:rsid w:val="00CB0D75"/>
    <w:rsid w:val="00CB58A4"/>
    <w:rsid w:val="00CC19BD"/>
    <w:rsid w:val="00CC1F2A"/>
    <w:rsid w:val="00CD69A5"/>
    <w:rsid w:val="00CD77A9"/>
    <w:rsid w:val="00CE16C5"/>
    <w:rsid w:val="00CF051D"/>
    <w:rsid w:val="00CF5D11"/>
    <w:rsid w:val="00CF7FEF"/>
    <w:rsid w:val="00D00B10"/>
    <w:rsid w:val="00D10D46"/>
    <w:rsid w:val="00D1382F"/>
    <w:rsid w:val="00D245C4"/>
    <w:rsid w:val="00D26881"/>
    <w:rsid w:val="00D30CA9"/>
    <w:rsid w:val="00D358C4"/>
    <w:rsid w:val="00D46BBA"/>
    <w:rsid w:val="00D50F9A"/>
    <w:rsid w:val="00D52907"/>
    <w:rsid w:val="00D6044A"/>
    <w:rsid w:val="00D62666"/>
    <w:rsid w:val="00D65BF6"/>
    <w:rsid w:val="00D65F7D"/>
    <w:rsid w:val="00D74369"/>
    <w:rsid w:val="00D86391"/>
    <w:rsid w:val="00D949F0"/>
    <w:rsid w:val="00DA3F87"/>
    <w:rsid w:val="00DA47C1"/>
    <w:rsid w:val="00DA5735"/>
    <w:rsid w:val="00DA5FA1"/>
    <w:rsid w:val="00DA7D66"/>
    <w:rsid w:val="00DB1E22"/>
    <w:rsid w:val="00DB792F"/>
    <w:rsid w:val="00DC0048"/>
    <w:rsid w:val="00DC301E"/>
    <w:rsid w:val="00DD3749"/>
    <w:rsid w:val="00DD6378"/>
    <w:rsid w:val="00DD751A"/>
    <w:rsid w:val="00DE44F2"/>
    <w:rsid w:val="00DE659C"/>
    <w:rsid w:val="00DF0F5E"/>
    <w:rsid w:val="00DF1013"/>
    <w:rsid w:val="00DF55D3"/>
    <w:rsid w:val="00E007DE"/>
    <w:rsid w:val="00E05063"/>
    <w:rsid w:val="00E05398"/>
    <w:rsid w:val="00E16FAA"/>
    <w:rsid w:val="00E1727A"/>
    <w:rsid w:val="00E203AE"/>
    <w:rsid w:val="00E3380F"/>
    <w:rsid w:val="00E339F0"/>
    <w:rsid w:val="00E41961"/>
    <w:rsid w:val="00E4297F"/>
    <w:rsid w:val="00E468AC"/>
    <w:rsid w:val="00E610C2"/>
    <w:rsid w:val="00E64F9D"/>
    <w:rsid w:val="00E73CE6"/>
    <w:rsid w:val="00E900F4"/>
    <w:rsid w:val="00EA1917"/>
    <w:rsid w:val="00EA5DE7"/>
    <w:rsid w:val="00EB144E"/>
    <w:rsid w:val="00EB6A91"/>
    <w:rsid w:val="00EB7C55"/>
    <w:rsid w:val="00EC3F4A"/>
    <w:rsid w:val="00ED5DD9"/>
    <w:rsid w:val="00EE65F8"/>
    <w:rsid w:val="00EE7055"/>
    <w:rsid w:val="00EF0A3F"/>
    <w:rsid w:val="00EF461E"/>
    <w:rsid w:val="00F027F7"/>
    <w:rsid w:val="00F111B6"/>
    <w:rsid w:val="00F1534B"/>
    <w:rsid w:val="00F20331"/>
    <w:rsid w:val="00F209AC"/>
    <w:rsid w:val="00F2453C"/>
    <w:rsid w:val="00F26428"/>
    <w:rsid w:val="00F3139F"/>
    <w:rsid w:val="00F346B9"/>
    <w:rsid w:val="00F45FE6"/>
    <w:rsid w:val="00F47403"/>
    <w:rsid w:val="00F55EB5"/>
    <w:rsid w:val="00F56223"/>
    <w:rsid w:val="00F6312A"/>
    <w:rsid w:val="00F643D5"/>
    <w:rsid w:val="00F84190"/>
    <w:rsid w:val="00F948CD"/>
    <w:rsid w:val="00F94B5B"/>
    <w:rsid w:val="00F95C85"/>
    <w:rsid w:val="00FA270E"/>
    <w:rsid w:val="00FB0E86"/>
    <w:rsid w:val="00FB1B46"/>
    <w:rsid w:val="00FB787D"/>
    <w:rsid w:val="00FC0363"/>
    <w:rsid w:val="00FC5B78"/>
    <w:rsid w:val="00FC5BB8"/>
    <w:rsid w:val="00FC5E9A"/>
    <w:rsid w:val="00FC65A7"/>
    <w:rsid w:val="00FD3698"/>
    <w:rsid w:val="00FD5AB7"/>
    <w:rsid w:val="00FE3112"/>
    <w:rsid w:val="00FE7F1D"/>
    <w:rsid w:val="00FF456D"/>
    <w:rsid w:val="00FF666C"/>
    <w:rsid w:val="00FF69F4"/>
    <w:rsid w:val="1BC22036"/>
    <w:rsid w:val="22C8DE5D"/>
    <w:rsid w:val="2820EEFB"/>
    <w:rsid w:val="41812859"/>
    <w:rsid w:val="564D6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DC407"/>
  <w15:chartTrackingRefBased/>
  <w15:docId w15:val="{FA575868-2FF9-EC4E-9205-F1BDF9E4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3BF9"/>
    <w:pPr>
      <w:spacing w:after="200" w:line="276" w:lineRule="auto"/>
    </w:pPr>
    <w:rPr>
      <w:sz w:val="22"/>
      <w:szCs w:val="22"/>
      <w:lang w:val="da-DK"/>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83BF9"/>
    <w:pPr>
      <w:tabs>
        <w:tab w:val="center" w:pos="4513"/>
        <w:tab w:val="right" w:pos="9026"/>
      </w:tabs>
      <w:spacing w:after="0" w:line="240" w:lineRule="auto"/>
    </w:pPr>
    <w:rPr>
      <w:sz w:val="24"/>
      <w:szCs w:val="24"/>
      <w:lang w:val="en-GB"/>
    </w:rPr>
  </w:style>
  <w:style w:type="character" w:styleId="HeaderChar" w:customStyle="1">
    <w:name w:val="Header Char"/>
    <w:basedOn w:val="DefaultParagraphFont"/>
    <w:link w:val="Header"/>
    <w:uiPriority w:val="99"/>
    <w:rsid w:val="00083BF9"/>
  </w:style>
  <w:style w:type="paragraph" w:styleId="Footer">
    <w:name w:val="footer"/>
    <w:basedOn w:val="Normal"/>
    <w:link w:val="FooterChar"/>
    <w:uiPriority w:val="99"/>
    <w:unhideWhenUsed/>
    <w:rsid w:val="00083BF9"/>
    <w:pPr>
      <w:tabs>
        <w:tab w:val="center" w:pos="4513"/>
        <w:tab w:val="right" w:pos="9026"/>
      </w:tabs>
      <w:spacing w:after="0" w:line="240" w:lineRule="auto"/>
    </w:pPr>
    <w:rPr>
      <w:sz w:val="24"/>
      <w:szCs w:val="24"/>
      <w:lang w:val="en-GB"/>
    </w:rPr>
  </w:style>
  <w:style w:type="character" w:styleId="FooterChar" w:customStyle="1">
    <w:name w:val="Footer Char"/>
    <w:basedOn w:val="DefaultParagraphFont"/>
    <w:link w:val="Footer"/>
    <w:uiPriority w:val="99"/>
    <w:rsid w:val="00083BF9"/>
  </w:style>
  <w:style w:type="paragraph" w:styleId="65" w:customStyle="1">
    <w:name w:val="6.5"/>
    <w:basedOn w:val="Normal"/>
    <w:rsid w:val="00083BF9"/>
    <w:pPr>
      <w:tabs>
        <w:tab w:val="left" w:pos="2268"/>
        <w:tab w:val="left" w:pos="4536"/>
        <w:tab w:val="left" w:pos="6663"/>
        <w:tab w:val="left" w:pos="8647"/>
      </w:tabs>
      <w:spacing w:after="0" w:line="360" w:lineRule="auto"/>
    </w:pPr>
    <w:rPr>
      <w:rFonts w:ascii="Arial" w:hAnsi="Arial" w:eastAsia="Times" w:cs="Times New Roman"/>
      <w:b/>
      <w:sz w:val="13"/>
      <w:szCs w:val="20"/>
      <w:lang w:val="de-DE" w:eastAsia="de-DE"/>
    </w:rPr>
  </w:style>
  <w:style w:type="paragraph" w:styleId="Caption">
    <w:name w:val="caption"/>
    <w:basedOn w:val="Normal"/>
    <w:next w:val="Normal"/>
    <w:uiPriority w:val="35"/>
    <w:unhideWhenUsed/>
    <w:qFormat/>
    <w:rsid w:val="00083BF9"/>
    <w:pPr>
      <w:spacing w:line="240" w:lineRule="auto"/>
    </w:pPr>
    <w:rPr>
      <w:i/>
      <w:iCs/>
      <w:color w:val="44546A" w:themeColor="text2"/>
      <w:sz w:val="18"/>
      <w:szCs w:val="18"/>
    </w:rPr>
  </w:style>
  <w:style w:type="table" w:styleId="TableGrid">
    <w:name w:val="Table Grid"/>
    <w:basedOn w:val="TableNormal"/>
    <w:uiPriority w:val="39"/>
    <w:rsid w:val="00583AA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65BA7"/>
    <w:rPr>
      <w:color w:val="0563C1" w:themeColor="hyperlink"/>
      <w:u w:val="single"/>
    </w:rPr>
  </w:style>
  <w:style w:type="character" w:styleId="UnresolvedMention">
    <w:name w:val="Unresolved Mention"/>
    <w:basedOn w:val="DefaultParagraphFont"/>
    <w:uiPriority w:val="99"/>
    <w:semiHidden/>
    <w:unhideWhenUsed/>
    <w:rsid w:val="00565BA7"/>
    <w:rPr>
      <w:color w:val="605E5C"/>
      <w:shd w:val="clear" w:color="auto" w:fill="E1DFDD"/>
    </w:rPr>
  </w:style>
  <w:style w:type="character" w:styleId="FollowedHyperlink">
    <w:name w:val="FollowedHyperlink"/>
    <w:basedOn w:val="DefaultParagraphFont"/>
    <w:uiPriority w:val="99"/>
    <w:semiHidden/>
    <w:unhideWhenUsed/>
    <w:rsid w:val="004E6F0A"/>
    <w:rPr>
      <w:color w:val="954F72" w:themeColor="followedHyperlink"/>
      <w:u w:val="single"/>
    </w:rPr>
  </w:style>
  <w:style w:type="paragraph" w:styleId="ListParagraph">
    <w:name w:val="List Paragraph"/>
    <w:basedOn w:val="Normal"/>
    <w:uiPriority w:val="34"/>
    <w:qFormat/>
    <w:rsid w:val="002F7560"/>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lang w:val="da-DK"/>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63295"/>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563295"/>
    <w:rPr>
      <w:rFonts w:ascii="Times New Roman" w:hAnsi="Times New Roman" w:cs="Times New Roman"/>
      <w:sz w:val="18"/>
      <w:szCs w:val="18"/>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1drv.ms/u/s!AnTWuiqK9D_VhYoe0GNAFQcZ8N1QRg?e=xLLfY9" TargetMode="Externa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image" Target="media/image1.jpg" Id="rId7" /><Relationship Type="http://schemas.openxmlformats.org/officeDocument/2006/relationships/hyperlink" Target="https://www.henleyaudio.co.uk/shop/product/category/7" TargetMode="External" Id="rId12" /><Relationship Type="http://schemas.openxmlformats.org/officeDocument/2006/relationships/image" Target="media/image5.jpeg" Id="rId17" /><Relationship Type="http://schemas.openxmlformats.org/officeDocument/2006/relationships/styles" Target="styles.xml" Id="rId2" /><Relationship Type="http://schemas.openxmlformats.org/officeDocument/2006/relationships/hyperlink" Target="http://www.henleyaudio.co.uk" TargetMode="Externa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murdo@gingerdogcomms?subject=Klipsch%20T5%20Series" TargetMode="External" Id="rId11" /><Relationship Type="http://schemas.openxmlformats.org/officeDocument/2006/relationships/footnotes" Target="footnotes.xml" Id="rId5" /><Relationship Type="http://schemas.openxmlformats.org/officeDocument/2006/relationships/image" Target="media/image4.jpg" Id="rId15" /><Relationship Type="http://schemas.openxmlformats.org/officeDocument/2006/relationships/footer" Target="footer1.xml" Id="rId19" /><Relationship Type="http://schemas.openxmlformats.org/officeDocument/2006/relationships/webSettings" Target="webSettings.xml" Id="rId4" /><Relationship Type="http://schemas.openxmlformats.org/officeDocument/2006/relationships/image" Target="media/image2.jpg" Id="rId9" /><Relationship Type="http://schemas.openxmlformats.org/officeDocument/2006/relationships/hyperlink" Target="http://www.klipsch.com" TargetMode="External" Id="rId14" /><Relationship Type="http://schemas.openxmlformats.org/officeDocument/2006/relationships/hyperlink" Target="https://1drv.ms/u/s!AnTWuiqK9D_VhYkIxDvJ6EsVlo0-Tw?e=OePNZe" TargetMode="External" Id="Rab6b1fed988d48c9" /></Relationships>
</file>

<file path=word/_rels/footer1.xml.rels><?xml version="1.0" encoding="UTF-8" standalone="yes"?>
<Relationships xmlns="http://schemas.openxmlformats.org/package/2006/relationships"><Relationship Id="rId1" Type="http://schemas.openxmlformats.org/officeDocument/2006/relationships/hyperlink" Target="http://www.henleyaudio.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Murdo Mathewson</dc:creator>
  <keywords/>
  <dc:description/>
  <lastModifiedBy>Guest User</lastModifiedBy>
  <revision>5</revision>
  <lastPrinted>2020-06-12T14:19:00.0000000Z</lastPrinted>
  <dcterms:created xsi:type="dcterms:W3CDTF">2020-06-30T12:04:00.0000000Z</dcterms:created>
  <dcterms:modified xsi:type="dcterms:W3CDTF">2020-06-30T16:02:42.0685999Z</dcterms:modified>
</coreProperties>
</file>