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5925" w14:textId="77777777" w:rsidR="001F231C" w:rsidRDefault="001F231C" w:rsidP="00E011EC">
      <w:pPr>
        <w:spacing w:line="360" w:lineRule="auto"/>
        <w:jc w:val="center"/>
        <w:rPr>
          <w:rFonts w:ascii="Helvetica" w:hAnsi="Helvetica"/>
          <w:b/>
          <w:bCs/>
          <w:sz w:val="40"/>
          <w:szCs w:val="40"/>
        </w:rPr>
      </w:pPr>
    </w:p>
    <w:p w14:paraId="45014F14" w14:textId="784C1B8C" w:rsidR="00E011EC" w:rsidRDefault="00E011EC" w:rsidP="00E011EC">
      <w:pPr>
        <w:spacing w:line="360" w:lineRule="auto"/>
        <w:jc w:val="center"/>
        <w:rPr>
          <w:rFonts w:ascii="Helvetica" w:hAnsi="Helvetica"/>
          <w:b/>
          <w:bCs/>
          <w:sz w:val="40"/>
          <w:szCs w:val="40"/>
        </w:rPr>
      </w:pPr>
      <w:r w:rsidRPr="00946E4B">
        <w:rPr>
          <w:rFonts w:ascii="Helvetica" w:hAnsi="Helvetica"/>
          <w:b/>
          <w:bCs/>
          <w:sz w:val="40"/>
          <w:szCs w:val="40"/>
        </w:rPr>
        <w:t xml:space="preserve">HENLEY AUDIO PARTNERS WITH </w:t>
      </w:r>
      <w:r w:rsidR="00F25FF6" w:rsidRPr="00946E4B">
        <w:rPr>
          <w:rFonts w:ascii="Helvetica" w:hAnsi="Helvetica"/>
          <w:b/>
          <w:bCs/>
          <w:sz w:val="40"/>
          <w:szCs w:val="40"/>
        </w:rPr>
        <w:t>WiiM</w:t>
      </w:r>
    </w:p>
    <w:p w14:paraId="2E109101" w14:textId="59C2EFD5" w:rsidR="00E37B7C" w:rsidRPr="00E37B7C" w:rsidRDefault="00E37B7C" w:rsidP="00E37B7C">
      <w:pPr>
        <w:spacing w:line="360" w:lineRule="auto"/>
        <w:jc w:val="center"/>
        <w:rPr>
          <w:rFonts w:ascii="Helvetica" w:hAnsi="Helvetica"/>
          <w:b/>
          <w:bCs/>
          <w:i/>
          <w:iCs/>
          <w:sz w:val="18"/>
          <w:szCs w:val="18"/>
        </w:rPr>
      </w:pPr>
      <w:r>
        <w:rPr>
          <w:rFonts w:ascii="Helvetica" w:hAnsi="Helvetica"/>
          <w:b/>
          <w:bCs/>
          <w:i/>
          <w:iCs/>
          <w:sz w:val="18"/>
          <w:szCs w:val="18"/>
        </w:rPr>
        <w:t>Sector-leading</w:t>
      </w:r>
      <w:r w:rsidRPr="00043CC5">
        <w:rPr>
          <w:rFonts w:ascii="Helvetica" w:hAnsi="Helvetica"/>
          <w:b/>
          <w:bCs/>
          <w:i/>
          <w:iCs/>
          <w:sz w:val="18"/>
          <w:szCs w:val="18"/>
        </w:rPr>
        <w:t xml:space="preserve"> </w:t>
      </w:r>
      <w:r>
        <w:rPr>
          <w:rFonts w:ascii="Helvetica" w:hAnsi="Helvetica"/>
          <w:b/>
          <w:bCs/>
          <w:i/>
          <w:iCs/>
          <w:sz w:val="18"/>
          <w:szCs w:val="18"/>
        </w:rPr>
        <w:t>outfit</w:t>
      </w:r>
      <w:r w:rsidRPr="00043CC5">
        <w:rPr>
          <w:rFonts w:ascii="Helvetica" w:hAnsi="Helvetica"/>
          <w:b/>
          <w:bCs/>
          <w:i/>
          <w:iCs/>
          <w:sz w:val="18"/>
          <w:szCs w:val="18"/>
        </w:rPr>
        <w:t xml:space="preserve"> to distribute </w:t>
      </w:r>
      <w:r>
        <w:rPr>
          <w:rFonts w:ascii="Helvetica" w:hAnsi="Helvetica"/>
          <w:b/>
          <w:bCs/>
          <w:i/>
          <w:iCs/>
          <w:sz w:val="18"/>
          <w:szCs w:val="18"/>
        </w:rPr>
        <w:t>WiiM</w:t>
      </w:r>
      <w:r w:rsidRPr="00043CC5">
        <w:rPr>
          <w:rFonts w:ascii="Helvetica" w:hAnsi="Helvetica"/>
          <w:b/>
          <w:bCs/>
          <w:i/>
          <w:iCs/>
          <w:sz w:val="18"/>
          <w:szCs w:val="18"/>
        </w:rPr>
        <w:t xml:space="preserve"> brand throughout the UK and the R</w:t>
      </w:r>
      <w:r>
        <w:rPr>
          <w:rFonts w:ascii="Helvetica" w:hAnsi="Helvetica"/>
          <w:b/>
          <w:bCs/>
          <w:i/>
          <w:iCs/>
          <w:sz w:val="18"/>
          <w:szCs w:val="18"/>
        </w:rPr>
        <w:t>epublic of Ireland</w:t>
      </w:r>
    </w:p>
    <w:p w14:paraId="7069A63E" w14:textId="3E1D3019" w:rsidR="00E37B7C" w:rsidRPr="00E37B7C" w:rsidRDefault="00E37B7C" w:rsidP="00E011EC">
      <w:pPr>
        <w:spacing w:line="360" w:lineRule="auto"/>
        <w:jc w:val="center"/>
        <w:rPr>
          <w:rFonts w:ascii="Helvetica" w:hAnsi="Helvetica"/>
          <w:sz w:val="18"/>
          <w:szCs w:val="18"/>
        </w:rPr>
      </w:pPr>
      <w:r>
        <w:rPr>
          <w:rFonts w:ascii="Helvetica" w:hAnsi="Helvetica"/>
          <w:noProof/>
          <w:sz w:val="18"/>
          <w:szCs w:val="18"/>
        </w:rPr>
        <w:drawing>
          <wp:inline distT="0" distB="0" distL="0" distR="0" wp14:anchorId="00CB0DF2" wp14:editId="0A88EE9D">
            <wp:extent cx="5727700" cy="1725295"/>
            <wp:effectExtent l="0" t="0" r="0" b="1905"/>
            <wp:docPr id="5" name="Picture 5" descr="A black box with buttons and lights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ack box with buttons and lights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A73EA" w14:textId="769E6BDF" w:rsidR="007B7326" w:rsidRPr="00E37B7C" w:rsidRDefault="007B7326" w:rsidP="00E011EC">
      <w:pPr>
        <w:spacing w:line="360" w:lineRule="auto"/>
        <w:jc w:val="center"/>
        <w:rPr>
          <w:rFonts w:ascii="Helvetica" w:hAnsi="Helvetica"/>
          <w:sz w:val="20"/>
          <w:szCs w:val="20"/>
        </w:rPr>
      </w:pPr>
    </w:p>
    <w:p w14:paraId="66E62B70" w14:textId="1DFFC614" w:rsidR="0012384F" w:rsidRPr="00627ACC" w:rsidRDefault="009F2A40" w:rsidP="00627ACC">
      <w:pPr>
        <w:spacing w:line="360" w:lineRule="auto"/>
        <w:rPr>
          <w:rFonts w:ascii="Helvetica" w:hAnsi="Helvetica"/>
          <w:sz w:val="18"/>
          <w:szCs w:val="18"/>
        </w:rPr>
      </w:pPr>
      <w:r w:rsidRPr="00E37B7C">
        <w:rPr>
          <w:rFonts w:ascii="Helvetica" w:hAnsi="Helvetica"/>
          <w:b/>
          <w:bCs/>
          <w:sz w:val="18"/>
          <w:szCs w:val="18"/>
        </w:rPr>
        <w:t>D</w:t>
      </w:r>
      <w:r w:rsidR="007A28E0" w:rsidRPr="00E37B7C">
        <w:rPr>
          <w:rFonts w:ascii="Helvetica" w:hAnsi="Helvetica"/>
          <w:b/>
          <w:bCs/>
          <w:sz w:val="18"/>
          <w:szCs w:val="18"/>
        </w:rPr>
        <w:t>idcot</w:t>
      </w:r>
      <w:r w:rsidRPr="00E37B7C">
        <w:rPr>
          <w:rFonts w:ascii="Helvetica" w:hAnsi="Helvetica"/>
          <w:b/>
          <w:bCs/>
          <w:sz w:val="18"/>
          <w:szCs w:val="18"/>
        </w:rPr>
        <w:t>, O</w:t>
      </w:r>
      <w:r w:rsidR="007A28E0" w:rsidRPr="00E37B7C">
        <w:rPr>
          <w:rFonts w:ascii="Helvetica" w:hAnsi="Helvetica"/>
          <w:b/>
          <w:bCs/>
          <w:sz w:val="18"/>
          <w:szCs w:val="18"/>
        </w:rPr>
        <w:t>xfordshire</w:t>
      </w:r>
      <w:r w:rsidR="00102933">
        <w:rPr>
          <w:rFonts w:ascii="Helvetica" w:hAnsi="Helvetica"/>
          <w:b/>
          <w:bCs/>
          <w:sz w:val="18"/>
          <w:szCs w:val="18"/>
        </w:rPr>
        <w:t>, 07 July 2023</w:t>
      </w:r>
      <w:r w:rsidRPr="00E37B7C">
        <w:rPr>
          <w:rFonts w:ascii="Helvetica" w:hAnsi="Helvetica"/>
          <w:b/>
          <w:bCs/>
          <w:sz w:val="18"/>
          <w:szCs w:val="18"/>
        </w:rPr>
        <w:t xml:space="preserve"> – Henley Audio is </w:t>
      </w:r>
      <w:r w:rsidR="007B7A9A" w:rsidRPr="00E37B7C">
        <w:rPr>
          <w:rFonts w:ascii="Helvetica" w:hAnsi="Helvetica"/>
          <w:b/>
          <w:bCs/>
          <w:sz w:val="18"/>
          <w:szCs w:val="18"/>
        </w:rPr>
        <w:t xml:space="preserve">delighted to announce </w:t>
      </w:r>
      <w:r w:rsidR="00D47DBD" w:rsidRPr="00E37B7C">
        <w:rPr>
          <w:rFonts w:ascii="Helvetica" w:hAnsi="Helvetica"/>
          <w:b/>
          <w:bCs/>
          <w:sz w:val="18"/>
          <w:szCs w:val="18"/>
        </w:rPr>
        <w:t>its</w:t>
      </w:r>
      <w:r w:rsidR="007B7A9A" w:rsidRPr="00E37B7C">
        <w:rPr>
          <w:rFonts w:ascii="Helvetica" w:hAnsi="Helvetica"/>
          <w:b/>
          <w:bCs/>
          <w:sz w:val="18"/>
          <w:szCs w:val="18"/>
        </w:rPr>
        <w:t xml:space="preserve"> </w:t>
      </w:r>
      <w:r w:rsidR="00FA1809" w:rsidRPr="00E37B7C">
        <w:rPr>
          <w:rFonts w:ascii="Helvetica" w:hAnsi="Helvetica"/>
          <w:b/>
          <w:bCs/>
          <w:sz w:val="18"/>
          <w:szCs w:val="18"/>
        </w:rPr>
        <w:t>partnership</w:t>
      </w:r>
      <w:r w:rsidR="007B7A9A" w:rsidRPr="00E37B7C">
        <w:rPr>
          <w:rFonts w:ascii="Helvetica" w:hAnsi="Helvetica"/>
          <w:b/>
          <w:bCs/>
          <w:sz w:val="18"/>
          <w:szCs w:val="18"/>
        </w:rPr>
        <w:t xml:space="preserve"> w</w:t>
      </w:r>
      <w:r w:rsidR="00B5474B" w:rsidRPr="00E37B7C">
        <w:rPr>
          <w:rFonts w:ascii="Helvetica" w:hAnsi="Helvetica"/>
          <w:b/>
          <w:bCs/>
          <w:sz w:val="18"/>
          <w:szCs w:val="18"/>
        </w:rPr>
        <w:t>i</w:t>
      </w:r>
      <w:r w:rsidR="007B7A9A" w:rsidRPr="00E37B7C">
        <w:rPr>
          <w:rFonts w:ascii="Helvetica" w:hAnsi="Helvetica"/>
          <w:b/>
          <w:bCs/>
          <w:sz w:val="18"/>
          <w:szCs w:val="18"/>
        </w:rPr>
        <w:t>th</w:t>
      </w:r>
      <w:r w:rsidR="00B5474B" w:rsidRPr="00E37B7C">
        <w:rPr>
          <w:rFonts w:ascii="Helvetica" w:hAnsi="Helvetica"/>
          <w:b/>
          <w:bCs/>
          <w:sz w:val="18"/>
          <w:szCs w:val="18"/>
        </w:rPr>
        <w:t xml:space="preserve"> </w:t>
      </w:r>
      <w:r w:rsidR="007B7326" w:rsidRPr="00E37B7C">
        <w:rPr>
          <w:rFonts w:ascii="Helvetica" w:hAnsi="Helvetica"/>
          <w:b/>
          <w:bCs/>
          <w:sz w:val="18"/>
          <w:szCs w:val="18"/>
        </w:rPr>
        <w:t>audio and smart home</w:t>
      </w:r>
      <w:r w:rsidR="001E20EE" w:rsidRPr="00E37B7C">
        <w:rPr>
          <w:rFonts w:ascii="Helvetica" w:hAnsi="Helvetica"/>
          <w:b/>
          <w:bCs/>
          <w:sz w:val="18"/>
          <w:szCs w:val="18"/>
        </w:rPr>
        <w:t xml:space="preserve"> </w:t>
      </w:r>
      <w:r w:rsidR="007B7326" w:rsidRPr="00E37B7C">
        <w:rPr>
          <w:rFonts w:ascii="Helvetica" w:hAnsi="Helvetica"/>
          <w:b/>
          <w:bCs/>
          <w:sz w:val="18"/>
          <w:szCs w:val="18"/>
        </w:rPr>
        <w:t>product</w:t>
      </w:r>
      <w:r w:rsidR="001E20EE" w:rsidRPr="00E37B7C">
        <w:rPr>
          <w:rFonts w:ascii="Helvetica" w:hAnsi="Helvetica"/>
          <w:b/>
          <w:bCs/>
          <w:sz w:val="18"/>
          <w:szCs w:val="18"/>
        </w:rPr>
        <w:t xml:space="preserve"> specialist WiiM.</w:t>
      </w:r>
      <w:r w:rsidR="001E20EE">
        <w:rPr>
          <w:rFonts w:ascii="Helvetica" w:hAnsi="Helvetica"/>
          <w:sz w:val="18"/>
          <w:szCs w:val="18"/>
        </w:rPr>
        <w:t xml:space="preserve"> </w:t>
      </w:r>
      <w:r w:rsidR="00946E4B">
        <w:rPr>
          <w:rFonts w:ascii="Helvetica" w:hAnsi="Helvetica"/>
          <w:sz w:val="18"/>
          <w:szCs w:val="18"/>
        </w:rPr>
        <w:t>The Oxfordshire</w:t>
      </w:r>
      <w:r w:rsidR="001F231C">
        <w:rPr>
          <w:rFonts w:ascii="Helvetica" w:hAnsi="Helvetica"/>
          <w:sz w:val="18"/>
          <w:szCs w:val="18"/>
        </w:rPr>
        <w:t>-based</w:t>
      </w:r>
      <w:r w:rsidR="00946E4B">
        <w:rPr>
          <w:rFonts w:ascii="Helvetica" w:hAnsi="Helvetica"/>
          <w:sz w:val="18"/>
          <w:szCs w:val="18"/>
        </w:rPr>
        <w:t xml:space="preserve"> company immediately</w:t>
      </w:r>
      <w:r w:rsidR="00FA1809" w:rsidRPr="00627ACC">
        <w:rPr>
          <w:rFonts w:ascii="Helvetica" w:hAnsi="Helvetica"/>
          <w:sz w:val="18"/>
          <w:szCs w:val="18"/>
        </w:rPr>
        <w:t xml:space="preserve"> takes charge of brand sales, marketing, service, and pre-/post-sales support for </w:t>
      </w:r>
      <w:r w:rsidR="00FA1809">
        <w:rPr>
          <w:rFonts w:ascii="Helvetica" w:hAnsi="Helvetica"/>
          <w:sz w:val="18"/>
          <w:szCs w:val="18"/>
        </w:rPr>
        <w:t>WiiM</w:t>
      </w:r>
      <w:r w:rsidR="00FA1809" w:rsidRPr="00627ACC">
        <w:rPr>
          <w:rFonts w:ascii="Helvetica" w:hAnsi="Helvetica"/>
          <w:sz w:val="18"/>
          <w:szCs w:val="18"/>
        </w:rPr>
        <w:t xml:space="preserve"> in the UK and the Republic of Ireland. </w:t>
      </w:r>
    </w:p>
    <w:p w14:paraId="20B96306" w14:textId="03189E72" w:rsidR="00496E9B" w:rsidRPr="00627ACC" w:rsidRDefault="00496E9B" w:rsidP="00627ACC">
      <w:pPr>
        <w:spacing w:line="360" w:lineRule="auto"/>
        <w:rPr>
          <w:rFonts w:ascii="Helvetica" w:hAnsi="Helvetica"/>
          <w:sz w:val="18"/>
          <w:szCs w:val="18"/>
        </w:rPr>
      </w:pPr>
    </w:p>
    <w:p w14:paraId="79C7B167" w14:textId="5E3EAD08" w:rsidR="00D2569C" w:rsidRDefault="00D2569C" w:rsidP="007B7326">
      <w:pPr>
        <w:spacing w:line="360" w:lineRule="auto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P</w:t>
      </w:r>
      <w:r w:rsidR="007B7326">
        <w:rPr>
          <w:rFonts w:ascii="Helvetica" w:hAnsi="Helvetica"/>
          <w:sz w:val="18"/>
          <w:szCs w:val="18"/>
        </w:rPr>
        <w:t>art of the Newark, CA-based Linkplay Technologies group</w:t>
      </w:r>
      <w:r>
        <w:rPr>
          <w:rFonts w:ascii="Helvetica" w:hAnsi="Helvetica"/>
          <w:sz w:val="18"/>
          <w:szCs w:val="18"/>
        </w:rPr>
        <w:t>, WiiM is a young brand with a</w:t>
      </w:r>
      <w:r w:rsidR="007B7326">
        <w:rPr>
          <w:rFonts w:ascii="Helvetica" w:hAnsi="Helvetica"/>
          <w:sz w:val="18"/>
          <w:szCs w:val="18"/>
        </w:rPr>
        <w:t xml:space="preserve"> stated mission </w:t>
      </w:r>
      <w:r>
        <w:rPr>
          <w:rFonts w:ascii="Helvetica" w:hAnsi="Helvetica"/>
          <w:sz w:val="18"/>
          <w:szCs w:val="18"/>
        </w:rPr>
        <w:t>t</w:t>
      </w:r>
      <w:r w:rsidR="007B7326">
        <w:rPr>
          <w:rFonts w:ascii="Helvetica" w:hAnsi="Helvetica"/>
          <w:sz w:val="18"/>
          <w:szCs w:val="18"/>
        </w:rPr>
        <w:t xml:space="preserve">o deliver </w:t>
      </w:r>
      <w:r w:rsidR="007B7326" w:rsidRPr="007B7326">
        <w:rPr>
          <w:rFonts w:ascii="Helvetica" w:hAnsi="Helvetica"/>
          <w:sz w:val="18"/>
          <w:szCs w:val="18"/>
        </w:rPr>
        <w:t>premium smart home experiences through simple and affordable connected Al products.</w:t>
      </w:r>
      <w:r w:rsidR="007B7326">
        <w:rPr>
          <w:rFonts w:ascii="Helvetica" w:hAnsi="Helvetica"/>
          <w:sz w:val="18"/>
          <w:szCs w:val="18"/>
        </w:rPr>
        <w:t xml:space="preserve"> WiiM</w:t>
      </w:r>
      <w:r w:rsidR="00946E4B">
        <w:rPr>
          <w:rFonts w:ascii="Helvetica" w:hAnsi="Helvetica"/>
          <w:sz w:val="18"/>
          <w:szCs w:val="18"/>
        </w:rPr>
        <w:t xml:space="preserve"> currently</w:t>
      </w:r>
      <w:r w:rsidR="007B7326">
        <w:rPr>
          <w:rFonts w:ascii="Helvetica" w:hAnsi="Helvetica"/>
          <w:sz w:val="18"/>
          <w:szCs w:val="18"/>
        </w:rPr>
        <w:t xml:space="preserve"> offers two audio </w:t>
      </w:r>
      <w:r>
        <w:rPr>
          <w:rFonts w:ascii="Helvetica" w:hAnsi="Helvetica"/>
          <w:sz w:val="18"/>
          <w:szCs w:val="18"/>
        </w:rPr>
        <w:t>products:</w:t>
      </w:r>
      <w:r w:rsidR="007B7326">
        <w:rPr>
          <w:rFonts w:ascii="Helvetica" w:hAnsi="Helvetica"/>
          <w:sz w:val="18"/>
          <w:szCs w:val="18"/>
        </w:rPr>
        <w:t xml:space="preserve"> the WiiM Mini and WiiM Pro. </w:t>
      </w:r>
      <w:r>
        <w:rPr>
          <w:rFonts w:ascii="Helvetica" w:hAnsi="Helvetica"/>
          <w:sz w:val="18"/>
          <w:szCs w:val="18"/>
        </w:rPr>
        <w:t xml:space="preserve">The Mini is a hockey puck-sized </w:t>
      </w:r>
      <w:r w:rsidR="005535D5">
        <w:rPr>
          <w:rFonts w:ascii="Helvetica" w:hAnsi="Helvetica"/>
          <w:sz w:val="18"/>
          <w:szCs w:val="18"/>
        </w:rPr>
        <w:t>192 kHz/</w:t>
      </w:r>
      <w:r w:rsidR="00946E4B">
        <w:rPr>
          <w:rFonts w:ascii="Helvetica" w:hAnsi="Helvetica"/>
          <w:sz w:val="18"/>
          <w:szCs w:val="18"/>
        </w:rPr>
        <w:t>24-bit-capable</w:t>
      </w:r>
      <w:r w:rsidR="005535D5"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 xml:space="preserve">streamer that instantly </w:t>
      </w:r>
      <w:r w:rsidR="00946E4B">
        <w:rPr>
          <w:rFonts w:ascii="Helvetica" w:hAnsi="Helvetica"/>
          <w:sz w:val="18"/>
          <w:szCs w:val="18"/>
        </w:rPr>
        <w:t>'</w:t>
      </w:r>
      <w:r w:rsidR="005535D5">
        <w:rPr>
          <w:rFonts w:ascii="Helvetica" w:hAnsi="Helvetica"/>
          <w:sz w:val="18"/>
          <w:szCs w:val="18"/>
        </w:rPr>
        <w:t>turns any audio gear smart</w:t>
      </w:r>
      <w:r w:rsidR="00946E4B">
        <w:rPr>
          <w:rFonts w:ascii="Helvetica" w:hAnsi="Helvetica"/>
          <w:sz w:val="18"/>
          <w:szCs w:val="18"/>
        </w:rPr>
        <w:t>'</w:t>
      </w:r>
      <w:r w:rsidR="005535D5">
        <w:rPr>
          <w:rFonts w:ascii="Helvetica" w:hAnsi="Helvetica"/>
          <w:sz w:val="18"/>
          <w:szCs w:val="18"/>
        </w:rPr>
        <w:t xml:space="preserve"> with </w:t>
      </w:r>
      <w:r>
        <w:rPr>
          <w:rFonts w:ascii="Helvetica" w:hAnsi="Helvetica"/>
          <w:sz w:val="18"/>
          <w:szCs w:val="18"/>
        </w:rPr>
        <w:t xml:space="preserve">features, including </w:t>
      </w:r>
      <w:r w:rsidR="005535D5">
        <w:rPr>
          <w:rFonts w:ascii="Helvetica" w:hAnsi="Helvetica"/>
          <w:sz w:val="18"/>
          <w:szCs w:val="18"/>
        </w:rPr>
        <w:t xml:space="preserve">Amazon Music, </w:t>
      </w:r>
      <w:r>
        <w:rPr>
          <w:rFonts w:ascii="Helvetica" w:hAnsi="Helvetica"/>
          <w:sz w:val="18"/>
          <w:szCs w:val="18"/>
        </w:rPr>
        <w:t xml:space="preserve">Apple AirPlay 2, Bluetooth, </w:t>
      </w:r>
      <w:r w:rsidR="005535D5">
        <w:rPr>
          <w:rFonts w:ascii="Helvetica" w:hAnsi="Helvetica"/>
          <w:sz w:val="18"/>
          <w:szCs w:val="18"/>
        </w:rPr>
        <w:t xml:space="preserve">Qobuz, </w:t>
      </w:r>
      <w:r>
        <w:rPr>
          <w:rFonts w:ascii="Helvetica" w:hAnsi="Helvetica"/>
          <w:sz w:val="18"/>
          <w:szCs w:val="18"/>
        </w:rPr>
        <w:t xml:space="preserve">TIDAL Connect, </w:t>
      </w:r>
      <w:r w:rsidR="005535D5">
        <w:rPr>
          <w:rFonts w:ascii="Helvetica" w:hAnsi="Helvetica"/>
          <w:sz w:val="18"/>
          <w:szCs w:val="18"/>
        </w:rPr>
        <w:t xml:space="preserve">and </w:t>
      </w:r>
      <w:r>
        <w:rPr>
          <w:rFonts w:ascii="Helvetica" w:hAnsi="Helvetica"/>
          <w:sz w:val="18"/>
          <w:szCs w:val="18"/>
        </w:rPr>
        <w:t>Spotify Connect</w:t>
      </w:r>
      <w:r w:rsidR="005535D5">
        <w:rPr>
          <w:rFonts w:ascii="Helvetica" w:hAnsi="Helvetica"/>
          <w:sz w:val="18"/>
          <w:szCs w:val="18"/>
        </w:rPr>
        <w:t>. The</w:t>
      </w:r>
      <w:r w:rsidR="00C6799A">
        <w:rPr>
          <w:rFonts w:ascii="Helvetica" w:hAnsi="Helvetica"/>
          <w:sz w:val="18"/>
          <w:szCs w:val="18"/>
        </w:rPr>
        <w:t xml:space="preserve"> </w:t>
      </w:r>
      <w:r w:rsidR="00946E4B">
        <w:rPr>
          <w:rFonts w:ascii="Helvetica" w:hAnsi="Helvetica"/>
          <w:sz w:val="18"/>
          <w:szCs w:val="18"/>
        </w:rPr>
        <w:t xml:space="preserve">Pro's additional features include </w:t>
      </w:r>
      <w:r w:rsidR="005535D5">
        <w:rPr>
          <w:rFonts w:ascii="Helvetica" w:hAnsi="Helvetica"/>
          <w:sz w:val="18"/>
          <w:szCs w:val="18"/>
        </w:rPr>
        <w:t>Ethernet and Chromecast Audio, plus the ability to group with Nest speakers and work with Alexa Multiroom with UHD.</w:t>
      </w:r>
      <w:r w:rsidR="00DF5FBE">
        <w:rPr>
          <w:rFonts w:ascii="Helvetica" w:hAnsi="Helvetica"/>
          <w:sz w:val="18"/>
          <w:szCs w:val="18"/>
        </w:rPr>
        <w:t xml:space="preserve"> WiiM has also just announced that the WiiM Pro has achieved Roon ready certification, further enhancing its appeal.</w:t>
      </w:r>
    </w:p>
    <w:p w14:paraId="614D671D" w14:textId="71799E92" w:rsidR="00183500" w:rsidRDefault="00183500" w:rsidP="007B7326">
      <w:pPr>
        <w:spacing w:line="360" w:lineRule="auto"/>
        <w:rPr>
          <w:rFonts w:ascii="Helvetica" w:hAnsi="Helvetica"/>
          <w:sz w:val="18"/>
          <w:szCs w:val="18"/>
        </w:rPr>
      </w:pPr>
    </w:p>
    <w:p w14:paraId="2389590D" w14:textId="1AEA0C05" w:rsidR="007B7326" w:rsidRDefault="00183500" w:rsidP="007B7326">
      <w:pPr>
        <w:spacing w:line="360" w:lineRule="auto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Both WiiM models make multi-room audio a seamless process – simply add and wirelessly connect WiiM Minis, WiiM Pros, or Linkplay-powered devices – and you can even stream </w:t>
      </w:r>
      <w:r w:rsidR="001F231C">
        <w:rPr>
          <w:rFonts w:ascii="Helvetica" w:hAnsi="Helvetica"/>
          <w:sz w:val="18"/>
          <w:szCs w:val="18"/>
        </w:rPr>
        <w:t>audio</w:t>
      </w:r>
      <w:r>
        <w:rPr>
          <w:rFonts w:ascii="Helvetica" w:hAnsi="Helvetica"/>
          <w:sz w:val="18"/>
          <w:szCs w:val="18"/>
        </w:rPr>
        <w:t xml:space="preserve"> from a </w:t>
      </w:r>
      <w:r w:rsidR="00AD4924">
        <w:rPr>
          <w:rFonts w:ascii="Helvetica" w:hAnsi="Helvetica"/>
          <w:sz w:val="18"/>
          <w:szCs w:val="18"/>
        </w:rPr>
        <w:t xml:space="preserve">WiiM-connected </w:t>
      </w:r>
      <w:r>
        <w:rPr>
          <w:rFonts w:ascii="Helvetica" w:hAnsi="Helvetica"/>
          <w:sz w:val="18"/>
          <w:szCs w:val="18"/>
        </w:rPr>
        <w:t>turntable to a WiiM-</w:t>
      </w:r>
      <w:r w:rsidR="00AD4924">
        <w:rPr>
          <w:rFonts w:ascii="Helvetica" w:hAnsi="Helvetica"/>
          <w:sz w:val="18"/>
          <w:szCs w:val="18"/>
        </w:rPr>
        <w:t>linked</w:t>
      </w:r>
      <w:r>
        <w:rPr>
          <w:rFonts w:ascii="Helvetica" w:hAnsi="Helvetica"/>
          <w:sz w:val="18"/>
          <w:szCs w:val="18"/>
        </w:rPr>
        <w:t xml:space="preserve"> sound system. </w:t>
      </w:r>
      <w:r w:rsidR="00D2569C">
        <w:rPr>
          <w:rFonts w:ascii="Helvetica" w:hAnsi="Helvetica"/>
          <w:sz w:val="18"/>
          <w:szCs w:val="18"/>
        </w:rPr>
        <w:t>The accompanying WiiM Home app</w:t>
      </w:r>
      <w:r>
        <w:rPr>
          <w:rFonts w:ascii="Helvetica" w:hAnsi="Helvetica"/>
          <w:sz w:val="18"/>
          <w:szCs w:val="18"/>
        </w:rPr>
        <w:t xml:space="preserve"> enables total control of your WiiM </w:t>
      </w:r>
      <w:r w:rsidR="00946E4B">
        <w:rPr>
          <w:rFonts w:ascii="Helvetica" w:hAnsi="Helvetica"/>
          <w:sz w:val="18"/>
          <w:szCs w:val="18"/>
        </w:rPr>
        <w:t xml:space="preserve">set-up, letting you corral all your music services, synchronize music to multiple devices, set music alarms, and apply multiple EQ options, including 26 </w:t>
      </w:r>
      <w:r w:rsidR="001F231C">
        <w:rPr>
          <w:rFonts w:ascii="Helvetica" w:hAnsi="Helvetica"/>
          <w:sz w:val="18"/>
          <w:szCs w:val="18"/>
        </w:rPr>
        <w:t>pre-sets</w:t>
      </w:r>
      <w:r w:rsidR="00946E4B">
        <w:rPr>
          <w:rFonts w:ascii="Helvetica" w:hAnsi="Helvetica"/>
          <w:sz w:val="18"/>
          <w:szCs w:val="18"/>
        </w:rPr>
        <w:t xml:space="preserve"> and bass and treble adjustments.</w:t>
      </w:r>
    </w:p>
    <w:p w14:paraId="6AD067EE" w14:textId="77777777" w:rsidR="00C977EB" w:rsidRDefault="00C977EB" w:rsidP="0072117C">
      <w:pPr>
        <w:spacing w:line="360" w:lineRule="auto"/>
        <w:rPr>
          <w:rFonts w:ascii="Helvetica" w:hAnsi="Helvetica"/>
          <w:sz w:val="18"/>
          <w:szCs w:val="18"/>
        </w:rPr>
      </w:pPr>
    </w:p>
    <w:p w14:paraId="2F8573FE" w14:textId="31F6F77E" w:rsidR="00627ACC" w:rsidRPr="002A0FF7" w:rsidRDefault="00E25976" w:rsidP="0072117C">
      <w:pPr>
        <w:spacing w:line="360" w:lineRule="auto"/>
        <w:rPr>
          <w:rFonts w:ascii="Helvetica" w:hAnsi="Helvetica"/>
          <w:sz w:val="18"/>
          <w:szCs w:val="18"/>
        </w:rPr>
      </w:pPr>
      <w:r w:rsidRPr="002A0FF7">
        <w:rPr>
          <w:rFonts w:ascii="Helvetica" w:hAnsi="Helvetica"/>
          <w:sz w:val="18"/>
          <w:szCs w:val="18"/>
        </w:rPr>
        <w:t xml:space="preserve">Laurence Armstrong, </w:t>
      </w:r>
      <w:r w:rsidR="00A7193C" w:rsidRPr="002A0FF7">
        <w:rPr>
          <w:rFonts w:ascii="Helvetica" w:hAnsi="Helvetica"/>
          <w:sz w:val="18"/>
          <w:szCs w:val="18"/>
        </w:rPr>
        <w:t>managing</w:t>
      </w:r>
      <w:r w:rsidR="00017513" w:rsidRPr="002A0FF7">
        <w:rPr>
          <w:rFonts w:ascii="Helvetica" w:hAnsi="Helvetica"/>
          <w:sz w:val="18"/>
          <w:szCs w:val="18"/>
        </w:rPr>
        <w:t xml:space="preserve"> director of Henley Audio</w:t>
      </w:r>
      <w:r w:rsidR="00A7193C" w:rsidRPr="002A0FF7">
        <w:rPr>
          <w:rFonts w:ascii="Helvetica" w:hAnsi="Helvetica"/>
          <w:sz w:val="18"/>
          <w:szCs w:val="18"/>
        </w:rPr>
        <w:t xml:space="preserve">, said: </w:t>
      </w:r>
      <w:r w:rsidR="00946E4B">
        <w:rPr>
          <w:rFonts w:ascii="Helvetica" w:hAnsi="Helvetica"/>
          <w:sz w:val="18"/>
          <w:szCs w:val="18"/>
        </w:rPr>
        <w:t>"</w:t>
      </w:r>
      <w:r w:rsidR="00FA1809">
        <w:rPr>
          <w:rFonts w:ascii="Helvetica" w:hAnsi="Helvetica"/>
          <w:sz w:val="18"/>
          <w:szCs w:val="18"/>
        </w:rPr>
        <w:t>This partnership is terrific news for all, including our dealers and their customers</w:t>
      </w:r>
      <w:r w:rsidR="000B2C54" w:rsidRPr="002A0FF7">
        <w:rPr>
          <w:rFonts w:ascii="Helvetica" w:hAnsi="Helvetica"/>
          <w:sz w:val="18"/>
          <w:szCs w:val="18"/>
        </w:rPr>
        <w:t>.</w:t>
      </w:r>
      <w:r w:rsidR="00FA1809">
        <w:rPr>
          <w:rFonts w:ascii="Helvetica" w:hAnsi="Helvetica"/>
          <w:sz w:val="18"/>
          <w:szCs w:val="18"/>
        </w:rPr>
        <w:t xml:space="preserve"> Our </w:t>
      </w:r>
      <w:r w:rsidR="007B7326">
        <w:rPr>
          <w:rFonts w:ascii="Helvetica" w:hAnsi="Helvetica"/>
          <w:sz w:val="18"/>
          <w:szCs w:val="18"/>
        </w:rPr>
        <w:t xml:space="preserve">in-house sales and tech </w:t>
      </w:r>
      <w:r w:rsidR="00FA1809">
        <w:rPr>
          <w:rFonts w:ascii="Helvetica" w:hAnsi="Helvetica"/>
          <w:sz w:val="18"/>
          <w:szCs w:val="18"/>
        </w:rPr>
        <w:t>team</w:t>
      </w:r>
      <w:r w:rsidR="007B7326">
        <w:rPr>
          <w:rFonts w:ascii="Helvetica" w:hAnsi="Helvetica"/>
          <w:sz w:val="18"/>
          <w:szCs w:val="18"/>
        </w:rPr>
        <w:t>s</w:t>
      </w:r>
      <w:r w:rsidR="00FA1809">
        <w:rPr>
          <w:rFonts w:ascii="Helvetica" w:hAnsi="Helvetica"/>
          <w:sz w:val="18"/>
          <w:szCs w:val="18"/>
        </w:rPr>
        <w:t xml:space="preserve"> ha</w:t>
      </w:r>
      <w:r w:rsidR="007B7326">
        <w:rPr>
          <w:rFonts w:ascii="Helvetica" w:hAnsi="Helvetica"/>
          <w:sz w:val="18"/>
          <w:szCs w:val="18"/>
        </w:rPr>
        <w:t>ve</w:t>
      </w:r>
      <w:r w:rsidR="00FA1809">
        <w:rPr>
          <w:rFonts w:ascii="Helvetica" w:hAnsi="Helvetica"/>
          <w:sz w:val="18"/>
          <w:szCs w:val="18"/>
        </w:rPr>
        <w:t xml:space="preserve"> determinedly put the WiiM models through their paces</w:t>
      </w:r>
      <w:r w:rsidR="00946E4B">
        <w:rPr>
          <w:rFonts w:ascii="Helvetica" w:hAnsi="Helvetica"/>
          <w:sz w:val="18"/>
          <w:szCs w:val="18"/>
        </w:rPr>
        <w:t>,</w:t>
      </w:r>
      <w:r w:rsidR="00FA1809">
        <w:rPr>
          <w:rFonts w:ascii="Helvetica" w:hAnsi="Helvetica"/>
          <w:sz w:val="18"/>
          <w:szCs w:val="18"/>
        </w:rPr>
        <w:t xml:space="preserve"> and </w:t>
      </w:r>
      <w:r w:rsidR="007B7326">
        <w:rPr>
          <w:rFonts w:ascii="Helvetica" w:hAnsi="Helvetica"/>
          <w:sz w:val="18"/>
          <w:szCs w:val="18"/>
        </w:rPr>
        <w:t>the units</w:t>
      </w:r>
      <w:r w:rsidR="00FA1809">
        <w:rPr>
          <w:rFonts w:ascii="Helvetica" w:hAnsi="Helvetica"/>
          <w:sz w:val="18"/>
          <w:szCs w:val="18"/>
        </w:rPr>
        <w:t xml:space="preserve"> continually deliver the goods. Indeed, </w:t>
      </w:r>
      <w:r w:rsidR="007B7326">
        <w:rPr>
          <w:rFonts w:ascii="Helvetica" w:hAnsi="Helvetica"/>
          <w:sz w:val="18"/>
          <w:szCs w:val="18"/>
        </w:rPr>
        <w:t xml:space="preserve">WiiM gear </w:t>
      </w:r>
      <w:r w:rsidR="007B7326" w:rsidRPr="007B7326">
        <w:rPr>
          <w:rFonts w:ascii="Helvetica" w:hAnsi="Helvetica"/>
          <w:i/>
          <w:iCs/>
          <w:sz w:val="18"/>
          <w:szCs w:val="18"/>
        </w:rPr>
        <w:t>transforms</w:t>
      </w:r>
      <w:r w:rsidR="007B7326">
        <w:rPr>
          <w:rFonts w:ascii="Helvetica" w:hAnsi="Helvetica"/>
          <w:sz w:val="18"/>
          <w:szCs w:val="18"/>
        </w:rPr>
        <w:t xml:space="preserve">, </w:t>
      </w:r>
      <w:r w:rsidR="00FA1809">
        <w:rPr>
          <w:rFonts w:ascii="Helvetica" w:hAnsi="Helvetica"/>
          <w:sz w:val="18"/>
          <w:szCs w:val="18"/>
        </w:rPr>
        <w:t>bringing smart audio features</w:t>
      </w:r>
      <w:r w:rsidR="007B495B">
        <w:rPr>
          <w:rFonts w:ascii="Helvetica" w:hAnsi="Helvetica"/>
          <w:sz w:val="18"/>
          <w:szCs w:val="18"/>
        </w:rPr>
        <w:t xml:space="preserve"> to</w:t>
      </w:r>
      <w:r w:rsidR="00FA1809">
        <w:rPr>
          <w:rFonts w:ascii="Helvetica" w:hAnsi="Helvetica"/>
          <w:sz w:val="18"/>
          <w:szCs w:val="18"/>
        </w:rPr>
        <w:t xml:space="preserve"> </w:t>
      </w:r>
      <w:r w:rsidR="00506621">
        <w:rPr>
          <w:rFonts w:ascii="Helvetica" w:hAnsi="Helvetica"/>
          <w:sz w:val="18"/>
          <w:szCs w:val="18"/>
        </w:rPr>
        <w:t>hi-fi gear</w:t>
      </w:r>
      <w:r w:rsidR="00FA1809">
        <w:rPr>
          <w:rFonts w:ascii="Helvetica" w:hAnsi="Helvetica"/>
          <w:sz w:val="18"/>
          <w:szCs w:val="18"/>
        </w:rPr>
        <w:t>, including turntables, which</w:t>
      </w:r>
      <w:r w:rsidR="00691266">
        <w:rPr>
          <w:rFonts w:ascii="Helvetica" w:hAnsi="Helvetica"/>
          <w:sz w:val="18"/>
          <w:szCs w:val="18"/>
        </w:rPr>
        <w:t xml:space="preserve">, of course, </w:t>
      </w:r>
      <w:r w:rsidR="001F231C">
        <w:rPr>
          <w:rFonts w:ascii="Helvetica" w:hAnsi="Helvetica"/>
          <w:sz w:val="18"/>
          <w:szCs w:val="18"/>
        </w:rPr>
        <w:t>is</w:t>
      </w:r>
      <w:r w:rsidR="00FA1809">
        <w:rPr>
          <w:rFonts w:ascii="Helvetica" w:hAnsi="Helvetica"/>
          <w:sz w:val="18"/>
          <w:szCs w:val="18"/>
        </w:rPr>
        <w:t xml:space="preserve"> a category we know inside out</w:t>
      </w:r>
      <w:r w:rsidR="001F231C">
        <w:rPr>
          <w:rFonts w:ascii="Helvetica" w:hAnsi="Helvetica"/>
          <w:sz w:val="18"/>
          <w:szCs w:val="18"/>
        </w:rPr>
        <w:t>!</w:t>
      </w:r>
      <w:r w:rsidR="00FA1809">
        <w:rPr>
          <w:rFonts w:ascii="Helvetica" w:hAnsi="Helvetica"/>
          <w:sz w:val="18"/>
          <w:szCs w:val="18"/>
        </w:rPr>
        <w:t xml:space="preserve"> </w:t>
      </w:r>
      <w:r w:rsidR="007B7326">
        <w:rPr>
          <w:rFonts w:ascii="Helvetica" w:hAnsi="Helvetica"/>
          <w:sz w:val="18"/>
          <w:szCs w:val="18"/>
        </w:rPr>
        <w:t xml:space="preserve">File WiiM under </w:t>
      </w:r>
      <w:r w:rsidR="00946E4B">
        <w:rPr>
          <w:rFonts w:ascii="Helvetica" w:hAnsi="Helvetica"/>
          <w:sz w:val="18"/>
          <w:szCs w:val="18"/>
        </w:rPr>
        <w:t>'</w:t>
      </w:r>
      <w:r w:rsidR="007B7326">
        <w:rPr>
          <w:rFonts w:ascii="Helvetica" w:hAnsi="Helvetica"/>
          <w:sz w:val="18"/>
          <w:szCs w:val="18"/>
        </w:rPr>
        <w:t>system enhancing</w:t>
      </w:r>
      <w:r w:rsidR="00946E4B">
        <w:rPr>
          <w:rFonts w:ascii="Helvetica" w:hAnsi="Helvetica"/>
          <w:sz w:val="18"/>
          <w:szCs w:val="18"/>
        </w:rPr>
        <w:t>'</w:t>
      </w:r>
      <w:r w:rsidR="007B7326">
        <w:rPr>
          <w:rFonts w:ascii="Helvetica" w:hAnsi="Helvetica"/>
          <w:sz w:val="18"/>
          <w:szCs w:val="18"/>
        </w:rPr>
        <w:t xml:space="preserve"> and watch this space – this agreement </w:t>
      </w:r>
      <w:r w:rsidR="001F231C">
        <w:rPr>
          <w:rFonts w:ascii="Helvetica" w:hAnsi="Helvetica"/>
          <w:sz w:val="18"/>
          <w:szCs w:val="18"/>
        </w:rPr>
        <w:t xml:space="preserve">is </w:t>
      </w:r>
      <w:r w:rsidR="007B7326">
        <w:rPr>
          <w:rFonts w:ascii="Helvetica" w:hAnsi="Helvetica"/>
          <w:sz w:val="18"/>
          <w:szCs w:val="18"/>
        </w:rPr>
        <w:t>a smart move in more ways than one.</w:t>
      </w:r>
      <w:r w:rsidR="00946E4B">
        <w:rPr>
          <w:rFonts w:ascii="Helvetica" w:hAnsi="Helvetica"/>
          <w:sz w:val="18"/>
          <w:szCs w:val="18"/>
        </w:rPr>
        <w:t>"</w:t>
      </w:r>
    </w:p>
    <w:p w14:paraId="424282F2" w14:textId="77777777" w:rsidR="00142C0D" w:rsidRDefault="00142C0D" w:rsidP="00CB6B75">
      <w:pPr>
        <w:spacing w:line="360" w:lineRule="auto"/>
        <w:rPr>
          <w:rFonts w:ascii="Helvetica" w:hAnsi="Helvetica"/>
          <w:sz w:val="18"/>
          <w:szCs w:val="18"/>
        </w:rPr>
      </w:pPr>
    </w:p>
    <w:p w14:paraId="4237681D" w14:textId="363C5002" w:rsidR="00CB6B75" w:rsidRPr="001F231C" w:rsidRDefault="00665BAE" w:rsidP="00CB6B75">
      <w:pPr>
        <w:spacing w:line="360" w:lineRule="auto"/>
        <w:rPr>
          <w:rFonts w:ascii="Helvetica" w:hAnsi="Helvetica"/>
          <w:color w:val="FF0000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The WiiM Mini and WiiM Pro </w:t>
      </w:r>
      <w:r w:rsidR="00142C0D">
        <w:rPr>
          <w:rFonts w:ascii="Helvetica" w:hAnsi="Helvetica"/>
          <w:sz w:val="18"/>
          <w:szCs w:val="18"/>
        </w:rPr>
        <w:t xml:space="preserve">stock ships to Henley Audio’s </w:t>
      </w:r>
      <w:r w:rsidR="00FD3FF4">
        <w:rPr>
          <w:rFonts w:ascii="Helvetica" w:hAnsi="Helvetica"/>
          <w:sz w:val="18"/>
          <w:szCs w:val="18"/>
        </w:rPr>
        <w:t>broad</w:t>
      </w:r>
      <w:r w:rsidR="00142C0D">
        <w:rPr>
          <w:rFonts w:ascii="Helvetica" w:hAnsi="Helvetica"/>
          <w:sz w:val="18"/>
          <w:szCs w:val="18"/>
        </w:rPr>
        <w:t xml:space="preserve"> network of UK dealers th</w:t>
      </w:r>
      <w:r w:rsidR="000B027C">
        <w:rPr>
          <w:rFonts w:ascii="Helvetica" w:hAnsi="Helvetica"/>
          <w:sz w:val="18"/>
          <w:szCs w:val="18"/>
        </w:rPr>
        <w:t>is month</w:t>
      </w:r>
      <w:r w:rsidR="00691266">
        <w:rPr>
          <w:rFonts w:ascii="Helvetica" w:hAnsi="Helvetica"/>
          <w:sz w:val="18"/>
          <w:szCs w:val="18"/>
        </w:rPr>
        <w:t xml:space="preserve">, </w:t>
      </w:r>
      <w:r>
        <w:rPr>
          <w:rFonts w:ascii="Helvetica" w:hAnsi="Helvetica"/>
          <w:sz w:val="18"/>
          <w:szCs w:val="18"/>
        </w:rPr>
        <w:t>priced (SRP) £89.00 and £149.00</w:t>
      </w:r>
      <w:r w:rsidR="00691266">
        <w:rPr>
          <w:rFonts w:ascii="Helvetica" w:hAnsi="Helvetica"/>
          <w:sz w:val="18"/>
          <w:szCs w:val="18"/>
        </w:rPr>
        <w:t>,</w:t>
      </w:r>
      <w:r>
        <w:rPr>
          <w:rFonts w:ascii="Helvetica" w:hAnsi="Helvetica"/>
          <w:sz w:val="18"/>
          <w:szCs w:val="18"/>
        </w:rPr>
        <w:t xml:space="preserve"> respectively.</w:t>
      </w:r>
      <w:r w:rsidR="00CA7739">
        <w:rPr>
          <w:rFonts w:ascii="Helvetica" w:hAnsi="Helvetica"/>
          <w:sz w:val="18"/>
          <w:szCs w:val="18"/>
        </w:rPr>
        <w:t xml:space="preserve"> </w:t>
      </w:r>
      <w:hyperlink r:id="rId8" w:history="1">
        <w:r w:rsidR="00CA7739" w:rsidRPr="00CA7739">
          <w:rPr>
            <w:rStyle w:val="Hyperlink"/>
            <w:rFonts w:ascii="Helvetica" w:hAnsi="Helvetica"/>
            <w:sz w:val="18"/>
            <w:szCs w:val="18"/>
          </w:rPr>
          <w:t>Click here to download hi-res images via WeTransfer</w:t>
        </w:r>
      </w:hyperlink>
      <w:r w:rsidR="00CA7739">
        <w:rPr>
          <w:rFonts w:ascii="Helvetica" w:hAnsi="Helvetica"/>
          <w:sz w:val="18"/>
          <w:szCs w:val="18"/>
        </w:rPr>
        <w:t>.</w:t>
      </w:r>
    </w:p>
    <w:p w14:paraId="5C67A0E4" w14:textId="77777777" w:rsidR="00946E4B" w:rsidRDefault="00946E4B" w:rsidP="0072117C">
      <w:pPr>
        <w:spacing w:line="360" w:lineRule="auto"/>
        <w:rPr>
          <w:rFonts w:ascii="Helvetica" w:hAnsi="Helvetica"/>
          <w:b/>
          <w:bCs/>
          <w:sz w:val="18"/>
          <w:szCs w:val="18"/>
        </w:rPr>
      </w:pPr>
    </w:p>
    <w:p w14:paraId="4CCF8F18" w14:textId="77777777" w:rsidR="0068346D" w:rsidRDefault="0068346D" w:rsidP="0072117C">
      <w:pPr>
        <w:spacing w:line="360" w:lineRule="auto"/>
        <w:rPr>
          <w:rFonts w:ascii="Helvetica" w:hAnsi="Helvetica"/>
          <w:b/>
          <w:bCs/>
          <w:sz w:val="18"/>
          <w:szCs w:val="18"/>
        </w:rPr>
      </w:pPr>
    </w:p>
    <w:p w14:paraId="7E811110" w14:textId="77777777" w:rsidR="00CA7739" w:rsidRDefault="00CA7739" w:rsidP="0072117C">
      <w:pPr>
        <w:spacing w:line="360" w:lineRule="auto"/>
        <w:rPr>
          <w:rFonts w:ascii="Helvetica" w:hAnsi="Helvetica"/>
          <w:b/>
          <w:bCs/>
          <w:sz w:val="18"/>
          <w:szCs w:val="18"/>
        </w:rPr>
      </w:pPr>
    </w:p>
    <w:p w14:paraId="4F1A8B21" w14:textId="589C47F3" w:rsidR="00B81E0E" w:rsidRPr="00A92A10" w:rsidRDefault="00B81E0E" w:rsidP="0072117C">
      <w:pPr>
        <w:spacing w:line="360" w:lineRule="auto"/>
        <w:rPr>
          <w:rFonts w:ascii="Helvetica" w:hAnsi="Helvetica"/>
          <w:b/>
          <w:bCs/>
          <w:sz w:val="18"/>
          <w:szCs w:val="18"/>
        </w:rPr>
      </w:pPr>
      <w:r w:rsidRPr="00A92A10">
        <w:rPr>
          <w:rFonts w:ascii="Helvetica" w:hAnsi="Helvetica"/>
          <w:b/>
          <w:bCs/>
          <w:sz w:val="18"/>
          <w:szCs w:val="18"/>
        </w:rPr>
        <w:t xml:space="preserve">About Henley Audio </w:t>
      </w:r>
    </w:p>
    <w:p w14:paraId="7F805970" w14:textId="5A8ADC55" w:rsidR="00B81E0E" w:rsidRPr="00A92A10" w:rsidRDefault="00B81E0E" w:rsidP="0072117C">
      <w:pPr>
        <w:spacing w:line="360" w:lineRule="auto"/>
        <w:rPr>
          <w:rFonts w:ascii="Helvetica" w:hAnsi="Helvetica"/>
          <w:sz w:val="18"/>
          <w:szCs w:val="18"/>
        </w:rPr>
      </w:pPr>
      <w:r w:rsidRPr="00A92A10">
        <w:rPr>
          <w:rFonts w:ascii="Helvetica" w:hAnsi="Helvetica"/>
          <w:sz w:val="18"/>
          <w:szCs w:val="18"/>
        </w:rPr>
        <w:t xml:space="preserve">Henley Audio has been importing and distributing industry-leading hi-fi equipment to the UK and Ireland since 1997. With a passion for great sound and a firm focus on brand integrity, we work to deliver excellence in both product and service. Formed as the result of a management buy-out of Ortofon UK, Henley Designs Ltd. (trading as Henley Audio) operates in-house sales, marketing, service, support, and warehouse teams to offer the full turn-key solution for suppliers. The brands we represent are highly regarded </w:t>
      </w:r>
      <w:r w:rsidR="001F231C" w:rsidRPr="00A92A10">
        <w:rPr>
          <w:rFonts w:ascii="Helvetica" w:hAnsi="Helvetica"/>
          <w:sz w:val="18"/>
          <w:szCs w:val="18"/>
        </w:rPr>
        <w:t>and</w:t>
      </w:r>
      <w:r w:rsidRPr="00A92A10">
        <w:rPr>
          <w:rFonts w:ascii="Helvetica" w:hAnsi="Helvetica"/>
          <w:sz w:val="18"/>
          <w:szCs w:val="18"/>
        </w:rPr>
        <w:t xml:space="preserve"> share a symbiotic relationship with other brands in our portfolio. </w:t>
      </w:r>
    </w:p>
    <w:p w14:paraId="79F41B7D" w14:textId="77777777" w:rsidR="00B81E0E" w:rsidRPr="00A92A10" w:rsidRDefault="00B81E0E" w:rsidP="0072117C">
      <w:pPr>
        <w:spacing w:line="360" w:lineRule="auto"/>
        <w:rPr>
          <w:rFonts w:ascii="Helvetica" w:hAnsi="Helvetica"/>
          <w:sz w:val="18"/>
          <w:szCs w:val="18"/>
        </w:rPr>
      </w:pPr>
      <w:r w:rsidRPr="00A92A10">
        <w:rPr>
          <w:rFonts w:ascii="Helvetica" w:hAnsi="Helvetica"/>
          <w:sz w:val="18"/>
          <w:szCs w:val="18"/>
        </w:rPr>
        <w:t xml:space="preserve"> </w:t>
      </w:r>
    </w:p>
    <w:p w14:paraId="15BB3644" w14:textId="2B3F9506" w:rsidR="00B81E0E" w:rsidRPr="00A92A10" w:rsidRDefault="00B81E0E" w:rsidP="0072117C">
      <w:pPr>
        <w:spacing w:line="360" w:lineRule="auto"/>
        <w:rPr>
          <w:rFonts w:ascii="Helvetica" w:hAnsi="Helvetica"/>
          <w:sz w:val="18"/>
          <w:szCs w:val="18"/>
        </w:rPr>
      </w:pPr>
      <w:r w:rsidRPr="00A92A10">
        <w:rPr>
          <w:rFonts w:ascii="Helvetica" w:hAnsi="Helvetica"/>
          <w:sz w:val="18"/>
          <w:szCs w:val="18"/>
        </w:rPr>
        <w:t>For more information, visit</w:t>
      </w:r>
      <w:r w:rsidR="00A92A10">
        <w:rPr>
          <w:rFonts w:ascii="Helvetica" w:hAnsi="Helvetica"/>
          <w:sz w:val="18"/>
          <w:szCs w:val="18"/>
        </w:rPr>
        <w:t>:</w:t>
      </w:r>
      <w:r w:rsidRPr="00A92A10">
        <w:rPr>
          <w:rFonts w:ascii="Helvetica" w:hAnsi="Helvetica"/>
          <w:sz w:val="18"/>
          <w:szCs w:val="18"/>
        </w:rPr>
        <w:t xml:space="preserve"> </w:t>
      </w:r>
      <w:hyperlink r:id="rId9" w:history="1">
        <w:r w:rsidR="00A92A10" w:rsidRPr="00E04F14">
          <w:rPr>
            <w:rStyle w:val="Hyperlink"/>
            <w:rFonts w:ascii="Helvetica" w:hAnsi="Helvetica"/>
            <w:sz w:val="18"/>
            <w:szCs w:val="18"/>
          </w:rPr>
          <w:t>www.henleyaudio.co.uk</w:t>
        </w:r>
      </w:hyperlink>
      <w:r w:rsidR="00A92A10">
        <w:rPr>
          <w:rFonts w:ascii="Helvetica" w:hAnsi="Helvetica"/>
          <w:sz w:val="18"/>
          <w:szCs w:val="18"/>
        </w:rPr>
        <w:t xml:space="preserve"> </w:t>
      </w:r>
      <w:r w:rsidRPr="00A92A10">
        <w:rPr>
          <w:rFonts w:ascii="Helvetica" w:hAnsi="Helvetica"/>
          <w:sz w:val="18"/>
          <w:szCs w:val="18"/>
        </w:rPr>
        <w:t xml:space="preserve">  </w:t>
      </w:r>
    </w:p>
    <w:p w14:paraId="07B562A2" w14:textId="5495A45C" w:rsidR="009F3C6B" w:rsidRPr="00A92A10" w:rsidRDefault="009F3C6B" w:rsidP="0072117C">
      <w:pPr>
        <w:spacing w:line="360" w:lineRule="auto"/>
        <w:rPr>
          <w:rFonts w:ascii="Helvetica" w:hAnsi="Helvetica"/>
          <w:sz w:val="18"/>
          <w:szCs w:val="18"/>
        </w:rPr>
      </w:pPr>
    </w:p>
    <w:p w14:paraId="0055E51C" w14:textId="7664E66A" w:rsidR="009F3C6B" w:rsidRPr="00A92A10" w:rsidRDefault="009F3C6B" w:rsidP="0072117C">
      <w:pPr>
        <w:spacing w:line="360" w:lineRule="auto"/>
        <w:rPr>
          <w:rFonts w:ascii="Helvetica" w:hAnsi="Helvetica"/>
          <w:sz w:val="18"/>
          <w:szCs w:val="18"/>
        </w:rPr>
      </w:pPr>
    </w:p>
    <w:p w14:paraId="7A4303FD" w14:textId="6E278AE9" w:rsidR="009F3C6B" w:rsidRPr="00A92A10" w:rsidRDefault="009F3C6B" w:rsidP="0072117C">
      <w:pPr>
        <w:spacing w:line="360" w:lineRule="auto"/>
        <w:rPr>
          <w:rFonts w:ascii="Helvetica" w:hAnsi="Helvetica"/>
          <w:b/>
          <w:bCs/>
          <w:sz w:val="18"/>
          <w:szCs w:val="18"/>
        </w:rPr>
      </w:pPr>
      <w:r w:rsidRPr="00A92A10">
        <w:rPr>
          <w:rFonts w:ascii="Helvetica" w:hAnsi="Helvetica"/>
          <w:b/>
          <w:bCs/>
          <w:sz w:val="18"/>
          <w:szCs w:val="18"/>
        </w:rPr>
        <w:t xml:space="preserve">About </w:t>
      </w:r>
      <w:r w:rsidR="00946E4B">
        <w:rPr>
          <w:rFonts w:ascii="Helvetica" w:hAnsi="Helvetica"/>
          <w:b/>
          <w:bCs/>
          <w:sz w:val="18"/>
          <w:szCs w:val="18"/>
        </w:rPr>
        <w:t>WiiM</w:t>
      </w:r>
      <w:r w:rsidR="00892038" w:rsidRPr="00A92A10">
        <w:rPr>
          <w:rFonts w:ascii="Helvetica" w:hAnsi="Helvetica"/>
          <w:b/>
          <w:bCs/>
          <w:sz w:val="18"/>
          <w:szCs w:val="18"/>
        </w:rPr>
        <w:t>:</w:t>
      </w:r>
    </w:p>
    <w:p w14:paraId="47E6CBB5" w14:textId="0B0C05A3" w:rsidR="00946E4B" w:rsidRPr="00946E4B" w:rsidRDefault="001F231C" w:rsidP="00946E4B">
      <w:pPr>
        <w:spacing w:line="360" w:lineRule="auto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WiiM </w:t>
      </w:r>
      <w:r w:rsidR="00946E4B" w:rsidRPr="00946E4B">
        <w:rPr>
          <w:rFonts w:ascii="Helvetica" w:hAnsi="Helvetica"/>
          <w:sz w:val="18"/>
          <w:szCs w:val="18"/>
        </w:rPr>
        <w:t>bring</w:t>
      </w:r>
      <w:r>
        <w:rPr>
          <w:rFonts w:ascii="Helvetica" w:hAnsi="Helvetica"/>
          <w:sz w:val="18"/>
          <w:szCs w:val="18"/>
        </w:rPr>
        <w:t>s</w:t>
      </w:r>
      <w:r w:rsidR="00946E4B" w:rsidRPr="00946E4B">
        <w:rPr>
          <w:rFonts w:ascii="Helvetica" w:hAnsi="Helvetica"/>
          <w:sz w:val="18"/>
          <w:szCs w:val="18"/>
        </w:rPr>
        <w:t xml:space="preserve"> premium smart home experiences through simple and affordable connected AI products. With </w:t>
      </w:r>
      <w:r w:rsidR="00946E4B">
        <w:rPr>
          <w:rFonts w:ascii="Helvetica" w:hAnsi="Helvetica"/>
          <w:sz w:val="18"/>
          <w:szCs w:val="18"/>
        </w:rPr>
        <w:t>its</w:t>
      </w:r>
      <w:r w:rsidR="00946E4B" w:rsidRPr="00946E4B">
        <w:rPr>
          <w:rFonts w:ascii="Helvetica" w:hAnsi="Helvetica"/>
          <w:sz w:val="18"/>
          <w:szCs w:val="18"/>
        </w:rPr>
        <w:t xml:space="preserve"> patented audio streaming, smart home solution, and innovative voice user interface built into </w:t>
      </w:r>
      <w:r w:rsidR="00946E4B">
        <w:rPr>
          <w:rFonts w:ascii="Helvetica" w:hAnsi="Helvetica"/>
          <w:sz w:val="18"/>
          <w:szCs w:val="18"/>
        </w:rPr>
        <w:t>its</w:t>
      </w:r>
      <w:r w:rsidR="00946E4B" w:rsidRPr="00946E4B">
        <w:rPr>
          <w:rFonts w:ascii="Helvetica" w:hAnsi="Helvetica"/>
          <w:sz w:val="18"/>
          <w:szCs w:val="18"/>
        </w:rPr>
        <w:t xml:space="preserve"> high-quality products and app, </w:t>
      </w:r>
      <w:r w:rsidR="00946E4B">
        <w:rPr>
          <w:rFonts w:ascii="Helvetica" w:hAnsi="Helvetica"/>
          <w:sz w:val="18"/>
          <w:szCs w:val="18"/>
        </w:rPr>
        <w:t>users</w:t>
      </w:r>
      <w:r w:rsidR="00946E4B" w:rsidRPr="00946E4B">
        <w:rPr>
          <w:rFonts w:ascii="Helvetica" w:hAnsi="Helvetica"/>
          <w:sz w:val="18"/>
          <w:szCs w:val="18"/>
        </w:rPr>
        <w:t xml:space="preserve"> </w:t>
      </w:r>
      <w:r>
        <w:rPr>
          <w:rFonts w:ascii="Helvetica" w:hAnsi="Helvetica"/>
          <w:sz w:val="18"/>
          <w:szCs w:val="18"/>
        </w:rPr>
        <w:t>can effortlessly</w:t>
      </w:r>
      <w:r w:rsidR="00946E4B" w:rsidRPr="00946E4B">
        <w:rPr>
          <w:rFonts w:ascii="Helvetica" w:hAnsi="Helvetica"/>
          <w:sz w:val="18"/>
          <w:szCs w:val="18"/>
        </w:rPr>
        <w:t xml:space="preserve"> play music and control </w:t>
      </w:r>
      <w:r>
        <w:rPr>
          <w:rFonts w:ascii="Helvetica" w:hAnsi="Helvetica"/>
          <w:sz w:val="18"/>
          <w:szCs w:val="18"/>
        </w:rPr>
        <w:t>their</w:t>
      </w:r>
      <w:r w:rsidR="00946E4B" w:rsidRPr="00946E4B">
        <w:rPr>
          <w:rFonts w:ascii="Helvetica" w:hAnsi="Helvetica"/>
          <w:sz w:val="18"/>
          <w:szCs w:val="18"/>
        </w:rPr>
        <w:t xml:space="preserve"> devices throughout </w:t>
      </w:r>
      <w:r w:rsidR="00946E4B">
        <w:rPr>
          <w:rFonts w:ascii="Helvetica" w:hAnsi="Helvetica"/>
          <w:sz w:val="18"/>
          <w:szCs w:val="18"/>
        </w:rPr>
        <w:t>the</w:t>
      </w:r>
      <w:r w:rsidR="00946E4B" w:rsidRPr="00946E4B">
        <w:rPr>
          <w:rFonts w:ascii="Helvetica" w:hAnsi="Helvetica"/>
          <w:sz w:val="18"/>
          <w:szCs w:val="18"/>
        </w:rPr>
        <w:t xml:space="preserve"> home. All </w:t>
      </w:r>
      <w:r w:rsidR="00946E4B">
        <w:rPr>
          <w:rFonts w:ascii="Helvetica" w:hAnsi="Helvetica"/>
          <w:sz w:val="18"/>
          <w:szCs w:val="18"/>
        </w:rPr>
        <w:t>WiiM</w:t>
      </w:r>
      <w:r w:rsidR="00946E4B" w:rsidRPr="00946E4B">
        <w:rPr>
          <w:rFonts w:ascii="Helvetica" w:hAnsi="Helvetica"/>
          <w:sz w:val="18"/>
          <w:szCs w:val="18"/>
        </w:rPr>
        <w:t xml:space="preserve"> products </w:t>
      </w:r>
      <w:r>
        <w:rPr>
          <w:rFonts w:ascii="Helvetica" w:hAnsi="Helvetica"/>
          <w:sz w:val="18"/>
          <w:szCs w:val="18"/>
        </w:rPr>
        <w:t>feature the</w:t>
      </w:r>
      <w:r w:rsidR="00946E4B" w:rsidRPr="00946E4B">
        <w:rPr>
          <w:rFonts w:ascii="Helvetica" w:hAnsi="Helvetica"/>
          <w:sz w:val="18"/>
          <w:szCs w:val="18"/>
        </w:rPr>
        <w:t xml:space="preserve"> finest product design</w:t>
      </w:r>
      <w:r>
        <w:rPr>
          <w:rFonts w:ascii="Helvetica" w:hAnsi="Helvetica"/>
          <w:sz w:val="18"/>
          <w:szCs w:val="18"/>
        </w:rPr>
        <w:t xml:space="preserve"> and </w:t>
      </w:r>
      <w:r w:rsidR="00946E4B" w:rsidRPr="00946E4B">
        <w:rPr>
          <w:rFonts w:ascii="Helvetica" w:hAnsi="Helvetica"/>
          <w:sz w:val="18"/>
          <w:szCs w:val="18"/>
        </w:rPr>
        <w:t xml:space="preserve">intuitive user interface and are based on WiiM OS. </w:t>
      </w:r>
      <w:r>
        <w:rPr>
          <w:rFonts w:ascii="Helvetica" w:hAnsi="Helvetica"/>
          <w:sz w:val="18"/>
          <w:szCs w:val="18"/>
        </w:rPr>
        <w:t xml:space="preserve">Developed by Linkplay, </w:t>
      </w:r>
      <w:r w:rsidR="00946E4B">
        <w:rPr>
          <w:rFonts w:ascii="Helvetica" w:hAnsi="Helvetica"/>
          <w:sz w:val="18"/>
          <w:szCs w:val="18"/>
        </w:rPr>
        <w:t>WiiM's</w:t>
      </w:r>
      <w:r w:rsidR="00946E4B" w:rsidRPr="00946E4B">
        <w:rPr>
          <w:rFonts w:ascii="Helvetica" w:hAnsi="Helvetica"/>
          <w:sz w:val="18"/>
          <w:szCs w:val="18"/>
        </w:rPr>
        <w:t xml:space="preserve"> parent company, </w:t>
      </w:r>
      <w:r>
        <w:rPr>
          <w:rFonts w:ascii="Helvetica" w:hAnsi="Helvetica"/>
          <w:sz w:val="18"/>
          <w:szCs w:val="18"/>
        </w:rPr>
        <w:t xml:space="preserve">WiiM OS </w:t>
      </w:r>
      <w:r w:rsidR="00946E4B" w:rsidRPr="00946E4B">
        <w:rPr>
          <w:rFonts w:ascii="Helvetica" w:hAnsi="Helvetica"/>
          <w:sz w:val="18"/>
          <w:szCs w:val="18"/>
        </w:rPr>
        <w:t>powers over 10 million smart audio and smart home products.</w:t>
      </w:r>
    </w:p>
    <w:p w14:paraId="3D96F2E5" w14:textId="4E9D7801" w:rsidR="009F3C6B" w:rsidRPr="00A92A10" w:rsidRDefault="009F3C6B" w:rsidP="00946E4B">
      <w:pPr>
        <w:spacing w:line="360" w:lineRule="auto"/>
        <w:rPr>
          <w:rFonts w:ascii="Helvetica" w:hAnsi="Helvetica"/>
          <w:sz w:val="18"/>
          <w:szCs w:val="18"/>
        </w:rPr>
      </w:pPr>
    </w:p>
    <w:p w14:paraId="0BCF5084" w14:textId="267792FA" w:rsidR="009F3C6B" w:rsidRDefault="009F3C6B" w:rsidP="0072117C">
      <w:pPr>
        <w:spacing w:line="360" w:lineRule="auto"/>
        <w:rPr>
          <w:rFonts w:ascii="Helvetica" w:hAnsi="Helvetica"/>
          <w:sz w:val="18"/>
          <w:szCs w:val="18"/>
        </w:rPr>
      </w:pPr>
      <w:r w:rsidRPr="00A92A10">
        <w:rPr>
          <w:rFonts w:ascii="Helvetica" w:hAnsi="Helvetica"/>
          <w:sz w:val="18"/>
          <w:szCs w:val="18"/>
        </w:rPr>
        <w:t>For more information, visit:</w:t>
      </w:r>
      <w:r w:rsidR="00946E4B">
        <w:rPr>
          <w:rFonts w:ascii="Helvetica" w:hAnsi="Helvetica"/>
          <w:sz w:val="18"/>
          <w:szCs w:val="18"/>
        </w:rPr>
        <w:t xml:space="preserve"> </w:t>
      </w:r>
      <w:hyperlink r:id="rId10" w:history="1">
        <w:r w:rsidR="00946E4B" w:rsidRPr="005A3E25">
          <w:rPr>
            <w:rStyle w:val="Hyperlink"/>
            <w:rFonts w:ascii="Helvetica" w:hAnsi="Helvetica"/>
            <w:sz w:val="18"/>
            <w:szCs w:val="18"/>
          </w:rPr>
          <w:t>https://wiimhome.com</w:t>
        </w:r>
      </w:hyperlink>
      <w:r w:rsidR="00946E4B">
        <w:rPr>
          <w:rFonts w:ascii="Helvetica" w:hAnsi="Helvetica"/>
          <w:sz w:val="18"/>
          <w:szCs w:val="18"/>
        </w:rPr>
        <w:t xml:space="preserve"> </w:t>
      </w:r>
    </w:p>
    <w:p w14:paraId="544E3711" w14:textId="57A3747F" w:rsidR="00E37B7C" w:rsidRDefault="00E37B7C" w:rsidP="0072117C">
      <w:pPr>
        <w:spacing w:line="360" w:lineRule="auto"/>
        <w:rPr>
          <w:rFonts w:ascii="Helvetica" w:hAnsi="Helvetica"/>
          <w:sz w:val="18"/>
          <w:szCs w:val="18"/>
        </w:rPr>
      </w:pPr>
    </w:p>
    <w:p w14:paraId="34B90680" w14:textId="69807C7E" w:rsidR="00E37B7C" w:rsidRPr="00A92A10" w:rsidRDefault="007B495B" w:rsidP="00E37B7C">
      <w:pPr>
        <w:spacing w:line="360" w:lineRule="auto"/>
        <w:jc w:val="center"/>
        <w:rPr>
          <w:rFonts w:ascii="Helvetica" w:hAnsi="Helvetica"/>
          <w:sz w:val="18"/>
          <w:szCs w:val="18"/>
        </w:rPr>
      </w:pPr>
      <w:r>
        <w:rPr>
          <w:rFonts w:ascii="Helvetica" w:hAnsi="Helvetica"/>
          <w:noProof/>
          <w:sz w:val="18"/>
          <w:szCs w:val="18"/>
        </w:rPr>
        <w:drawing>
          <wp:inline distT="0" distB="0" distL="0" distR="0" wp14:anchorId="0134D10F" wp14:editId="4236C0B2">
            <wp:extent cx="5727700" cy="3222625"/>
            <wp:effectExtent l="0" t="0" r="0" b="0"/>
            <wp:docPr id="7" name="Picture 7" descr="A group of round black objects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group of round black objects&#10;&#10;Description automatically generated">
                      <a:hlinkClick r:id="rId8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7B7C" w:rsidRPr="00A92A10" w:rsidSect="00FD094B">
      <w:head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C8A32" w14:textId="77777777" w:rsidR="00EF0425" w:rsidRDefault="00EF0425" w:rsidP="009642CB">
      <w:r>
        <w:separator/>
      </w:r>
    </w:p>
  </w:endnote>
  <w:endnote w:type="continuationSeparator" w:id="0">
    <w:p w14:paraId="6CC272AF" w14:textId="77777777" w:rsidR="00EF0425" w:rsidRDefault="00EF0425" w:rsidP="0096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EFC8B" w14:textId="77777777" w:rsidR="00EF0425" w:rsidRDefault="00EF0425" w:rsidP="009642CB">
      <w:r>
        <w:separator/>
      </w:r>
    </w:p>
  </w:footnote>
  <w:footnote w:type="continuationSeparator" w:id="0">
    <w:p w14:paraId="5FF5D354" w14:textId="77777777" w:rsidR="00EF0425" w:rsidRDefault="00EF0425" w:rsidP="00964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36447" w14:textId="77777777" w:rsidR="009642CB" w:rsidRPr="00130B6F" w:rsidRDefault="009642CB" w:rsidP="009642CB">
    <w:pPr>
      <w:pStyle w:val="Header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Henley Audio p</w:t>
    </w:r>
    <w:r w:rsidRPr="00130B6F">
      <w:rPr>
        <w:rFonts w:ascii="Helvetica" w:hAnsi="Helvetica"/>
        <w:sz w:val="16"/>
        <w:szCs w:val="16"/>
      </w:rPr>
      <w:t xml:space="preserve">ress </w:t>
    </w:r>
    <w:r>
      <w:rPr>
        <w:rFonts w:ascii="Helvetica" w:hAnsi="Helvetica"/>
        <w:sz w:val="16"/>
        <w:szCs w:val="16"/>
      </w:rPr>
      <w:t>announcement</w:t>
    </w:r>
    <w:r w:rsidRPr="00130B6F">
      <w:rPr>
        <w:rFonts w:ascii="Helvetica" w:hAnsi="Helvetica"/>
        <w:sz w:val="16"/>
        <w:szCs w:val="16"/>
      </w:rPr>
      <w:t xml:space="preserve"> </w:t>
    </w:r>
  </w:p>
  <w:p w14:paraId="335ACA4A" w14:textId="77777777" w:rsidR="009642CB" w:rsidRDefault="009642CB" w:rsidP="009642CB">
    <w:pPr>
      <w:pStyle w:val="Header"/>
      <w:jc w:val="right"/>
      <w:rPr>
        <w:rFonts w:ascii="Helvetica" w:hAnsi="Helvetica"/>
        <w:sz w:val="16"/>
        <w:szCs w:val="16"/>
      </w:rPr>
    </w:pPr>
    <w:r w:rsidRPr="00130B6F">
      <w:rPr>
        <w:rFonts w:ascii="Helvetica" w:hAnsi="Helvetica"/>
        <w:sz w:val="16"/>
        <w:szCs w:val="16"/>
      </w:rPr>
      <w:t>For immediate release</w:t>
    </w:r>
  </w:p>
  <w:p w14:paraId="3D0F5233" w14:textId="1AB3FA1E" w:rsidR="009642CB" w:rsidRPr="00130B6F" w:rsidRDefault="001E20EE" w:rsidP="009642CB">
    <w:pPr>
      <w:pStyle w:val="Header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07 July 2023</w:t>
    </w:r>
  </w:p>
  <w:p w14:paraId="1D7543E8" w14:textId="77777777" w:rsidR="009642CB" w:rsidRDefault="009642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A0"/>
    <w:rsid w:val="0000075D"/>
    <w:rsid w:val="00001110"/>
    <w:rsid w:val="00007B94"/>
    <w:rsid w:val="00017513"/>
    <w:rsid w:val="00021946"/>
    <w:rsid w:val="00032BBF"/>
    <w:rsid w:val="000433A0"/>
    <w:rsid w:val="00043CC5"/>
    <w:rsid w:val="000556D6"/>
    <w:rsid w:val="00063D7B"/>
    <w:rsid w:val="000660B6"/>
    <w:rsid w:val="000A65D3"/>
    <w:rsid w:val="000B027C"/>
    <w:rsid w:val="000B0924"/>
    <w:rsid w:val="000B2C54"/>
    <w:rsid w:val="000D42D6"/>
    <w:rsid w:val="000E132B"/>
    <w:rsid w:val="00102933"/>
    <w:rsid w:val="001047B0"/>
    <w:rsid w:val="0012384F"/>
    <w:rsid w:val="001343A4"/>
    <w:rsid w:val="00142C0D"/>
    <w:rsid w:val="00163787"/>
    <w:rsid w:val="001722E4"/>
    <w:rsid w:val="001822BB"/>
    <w:rsid w:val="00183500"/>
    <w:rsid w:val="00185CD4"/>
    <w:rsid w:val="001B4881"/>
    <w:rsid w:val="001C1AF8"/>
    <w:rsid w:val="001E12F2"/>
    <w:rsid w:val="001E20EE"/>
    <w:rsid w:val="001E61D8"/>
    <w:rsid w:val="001F0F88"/>
    <w:rsid w:val="001F231C"/>
    <w:rsid w:val="001F2A2D"/>
    <w:rsid w:val="001F7904"/>
    <w:rsid w:val="00200BF2"/>
    <w:rsid w:val="002052A7"/>
    <w:rsid w:val="00214F46"/>
    <w:rsid w:val="00236DDC"/>
    <w:rsid w:val="0024085F"/>
    <w:rsid w:val="00277678"/>
    <w:rsid w:val="002916EF"/>
    <w:rsid w:val="002A0FF7"/>
    <w:rsid w:val="002B15EC"/>
    <w:rsid w:val="002C4641"/>
    <w:rsid w:val="002D6F56"/>
    <w:rsid w:val="002E2B87"/>
    <w:rsid w:val="002F5AAB"/>
    <w:rsid w:val="002F72F9"/>
    <w:rsid w:val="00322A33"/>
    <w:rsid w:val="00325B75"/>
    <w:rsid w:val="00333CA8"/>
    <w:rsid w:val="003404E1"/>
    <w:rsid w:val="00383640"/>
    <w:rsid w:val="00390CF0"/>
    <w:rsid w:val="00393F8A"/>
    <w:rsid w:val="003A5CA6"/>
    <w:rsid w:val="003A73D3"/>
    <w:rsid w:val="003B6F20"/>
    <w:rsid w:val="003D4DB5"/>
    <w:rsid w:val="003E1C6C"/>
    <w:rsid w:val="003E5143"/>
    <w:rsid w:val="003E6409"/>
    <w:rsid w:val="003E7D82"/>
    <w:rsid w:val="00406B98"/>
    <w:rsid w:val="0042145A"/>
    <w:rsid w:val="00424DF9"/>
    <w:rsid w:val="00427475"/>
    <w:rsid w:val="00442AA9"/>
    <w:rsid w:val="00447232"/>
    <w:rsid w:val="004611F0"/>
    <w:rsid w:val="0046377C"/>
    <w:rsid w:val="00470CB4"/>
    <w:rsid w:val="00483892"/>
    <w:rsid w:val="00483F0D"/>
    <w:rsid w:val="00496E9B"/>
    <w:rsid w:val="004A2D72"/>
    <w:rsid w:val="004A31A7"/>
    <w:rsid w:val="004B1136"/>
    <w:rsid w:val="004B33CE"/>
    <w:rsid w:val="004E0556"/>
    <w:rsid w:val="004E1B10"/>
    <w:rsid w:val="004E40B6"/>
    <w:rsid w:val="004F6E06"/>
    <w:rsid w:val="00506621"/>
    <w:rsid w:val="00511C49"/>
    <w:rsid w:val="00514C56"/>
    <w:rsid w:val="005263DB"/>
    <w:rsid w:val="00527075"/>
    <w:rsid w:val="00531E12"/>
    <w:rsid w:val="005535D5"/>
    <w:rsid w:val="00557B2C"/>
    <w:rsid w:val="00573526"/>
    <w:rsid w:val="0058476B"/>
    <w:rsid w:val="00596267"/>
    <w:rsid w:val="005A53EF"/>
    <w:rsid w:val="005B6DDE"/>
    <w:rsid w:val="005B7D8E"/>
    <w:rsid w:val="005F1BD2"/>
    <w:rsid w:val="00602B37"/>
    <w:rsid w:val="00627ACC"/>
    <w:rsid w:val="0064611F"/>
    <w:rsid w:val="00665BAE"/>
    <w:rsid w:val="00670F68"/>
    <w:rsid w:val="00672236"/>
    <w:rsid w:val="00680C22"/>
    <w:rsid w:val="00681085"/>
    <w:rsid w:val="0068346D"/>
    <w:rsid w:val="00685B95"/>
    <w:rsid w:val="00691266"/>
    <w:rsid w:val="006A07FD"/>
    <w:rsid w:val="006B1624"/>
    <w:rsid w:val="006C01DC"/>
    <w:rsid w:val="006C4ADE"/>
    <w:rsid w:val="006D539C"/>
    <w:rsid w:val="006F1E37"/>
    <w:rsid w:val="0072117C"/>
    <w:rsid w:val="0074224D"/>
    <w:rsid w:val="0075029D"/>
    <w:rsid w:val="007613CC"/>
    <w:rsid w:val="00764CA3"/>
    <w:rsid w:val="007A28E0"/>
    <w:rsid w:val="007B495B"/>
    <w:rsid w:val="007B7326"/>
    <w:rsid w:val="007B7A9A"/>
    <w:rsid w:val="007F7908"/>
    <w:rsid w:val="00824E57"/>
    <w:rsid w:val="00832958"/>
    <w:rsid w:val="00844FBF"/>
    <w:rsid w:val="00855924"/>
    <w:rsid w:val="008639E1"/>
    <w:rsid w:val="00867CF5"/>
    <w:rsid w:val="00890477"/>
    <w:rsid w:val="00892038"/>
    <w:rsid w:val="008A64F3"/>
    <w:rsid w:val="008B1400"/>
    <w:rsid w:val="008C16D2"/>
    <w:rsid w:val="008E2D92"/>
    <w:rsid w:val="008F4FD5"/>
    <w:rsid w:val="00905BE1"/>
    <w:rsid w:val="00946E4B"/>
    <w:rsid w:val="009642CB"/>
    <w:rsid w:val="00994983"/>
    <w:rsid w:val="009B0A2A"/>
    <w:rsid w:val="009C590A"/>
    <w:rsid w:val="009D3D77"/>
    <w:rsid w:val="009F2A40"/>
    <w:rsid w:val="009F3C6B"/>
    <w:rsid w:val="00A07F5B"/>
    <w:rsid w:val="00A20776"/>
    <w:rsid w:val="00A31336"/>
    <w:rsid w:val="00A3645B"/>
    <w:rsid w:val="00A454BE"/>
    <w:rsid w:val="00A65AFC"/>
    <w:rsid w:val="00A6798F"/>
    <w:rsid w:val="00A7193C"/>
    <w:rsid w:val="00A749A1"/>
    <w:rsid w:val="00A92A10"/>
    <w:rsid w:val="00AA3DC3"/>
    <w:rsid w:val="00AB436E"/>
    <w:rsid w:val="00AB49B5"/>
    <w:rsid w:val="00AC7086"/>
    <w:rsid w:val="00AC7AA7"/>
    <w:rsid w:val="00AD4924"/>
    <w:rsid w:val="00AF0575"/>
    <w:rsid w:val="00AF2B36"/>
    <w:rsid w:val="00AF6C6D"/>
    <w:rsid w:val="00B07D6E"/>
    <w:rsid w:val="00B155F2"/>
    <w:rsid w:val="00B21A7A"/>
    <w:rsid w:val="00B5141B"/>
    <w:rsid w:val="00B5474B"/>
    <w:rsid w:val="00B81E0E"/>
    <w:rsid w:val="00B83B83"/>
    <w:rsid w:val="00B85FEC"/>
    <w:rsid w:val="00B86697"/>
    <w:rsid w:val="00B868F5"/>
    <w:rsid w:val="00B90924"/>
    <w:rsid w:val="00BC39DA"/>
    <w:rsid w:val="00BD130E"/>
    <w:rsid w:val="00BE6730"/>
    <w:rsid w:val="00BF1EB6"/>
    <w:rsid w:val="00BF2AE1"/>
    <w:rsid w:val="00C0024E"/>
    <w:rsid w:val="00C01A4C"/>
    <w:rsid w:val="00C27D7E"/>
    <w:rsid w:val="00C333AB"/>
    <w:rsid w:val="00C606E6"/>
    <w:rsid w:val="00C61B15"/>
    <w:rsid w:val="00C6799A"/>
    <w:rsid w:val="00C847CB"/>
    <w:rsid w:val="00C977EB"/>
    <w:rsid w:val="00C97BE8"/>
    <w:rsid w:val="00CA770F"/>
    <w:rsid w:val="00CA7739"/>
    <w:rsid w:val="00CB5A1A"/>
    <w:rsid w:val="00CB6B75"/>
    <w:rsid w:val="00CB7BFE"/>
    <w:rsid w:val="00CC164F"/>
    <w:rsid w:val="00CC7C09"/>
    <w:rsid w:val="00D03ADE"/>
    <w:rsid w:val="00D2569C"/>
    <w:rsid w:val="00D276F4"/>
    <w:rsid w:val="00D4309F"/>
    <w:rsid w:val="00D4417A"/>
    <w:rsid w:val="00D47DBD"/>
    <w:rsid w:val="00D555E1"/>
    <w:rsid w:val="00D61BBC"/>
    <w:rsid w:val="00D750D7"/>
    <w:rsid w:val="00D8387D"/>
    <w:rsid w:val="00DC4FB5"/>
    <w:rsid w:val="00DE44A8"/>
    <w:rsid w:val="00DF211D"/>
    <w:rsid w:val="00DF493B"/>
    <w:rsid w:val="00DF54AB"/>
    <w:rsid w:val="00DF5FBE"/>
    <w:rsid w:val="00E00A12"/>
    <w:rsid w:val="00E011EC"/>
    <w:rsid w:val="00E11351"/>
    <w:rsid w:val="00E17A56"/>
    <w:rsid w:val="00E22E9D"/>
    <w:rsid w:val="00E25976"/>
    <w:rsid w:val="00E37B7C"/>
    <w:rsid w:val="00E40B02"/>
    <w:rsid w:val="00EA3ABF"/>
    <w:rsid w:val="00EB3ED4"/>
    <w:rsid w:val="00EB56DD"/>
    <w:rsid w:val="00ED5D58"/>
    <w:rsid w:val="00EF0425"/>
    <w:rsid w:val="00EF6367"/>
    <w:rsid w:val="00F060CF"/>
    <w:rsid w:val="00F1615D"/>
    <w:rsid w:val="00F163C3"/>
    <w:rsid w:val="00F25FF6"/>
    <w:rsid w:val="00F41C9E"/>
    <w:rsid w:val="00F528B7"/>
    <w:rsid w:val="00F5335F"/>
    <w:rsid w:val="00F57A26"/>
    <w:rsid w:val="00F61677"/>
    <w:rsid w:val="00F851D4"/>
    <w:rsid w:val="00F93B36"/>
    <w:rsid w:val="00FA0319"/>
    <w:rsid w:val="00FA1809"/>
    <w:rsid w:val="00FA4D13"/>
    <w:rsid w:val="00FD017B"/>
    <w:rsid w:val="00FD094B"/>
    <w:rsid w:val="00FD3FF4"/>
    <w:rsid w:val="00FD5301"/>
    <w:rsid w:val="00FE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1F46EE"/>
  <w15:chartTrackingRefBased/>
  <w15:docId w15:val="{6A3969FA-D628-404E-8E73-4053AC59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43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3A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42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2CB"/>
  </w:style>
  <w:style w:type="paragraph" w:styleId="Footer">
    <w:name w:val="footer"/>
    <w:basedOn w:val="Normal"/>
    <w:link w:val="FooterChar"/>
    <w:uiPriority w:val="99"/>
    <w:unhideWhenUsed/>
    <w:rsid w:val="009642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2CB"/>
  </w:style>
  <w:style w:type="character" w:styleId="FollowedHyperlink">
    <w:name w:val="FollowedHyperlink"/>
    <w:basedOn w:val="DefaultParagraphFont"/>
    <w:uiPriority w:val="99"/>
    <w:semiHidden/>
    <w:unhideWhenUsed/>
    <w:rsid w:val="00142C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9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xUIvZ7NS1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.tl/t-xUIvZ7NS19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openxmlformats.org/officeDocument/2006/relationships/hyperlink" Target="https://wiimhome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henleyaudio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7E2DD2C-8667-6341-8AD6-71F8C67D1B9B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586</Words>
  <Characters>3253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Murdo Mathewson</dc:creator>
  <cp:keywords/>
  <dc:description/>
  <cp:lastModifiedBy>Murdo Mathewson</cp:lastModifiedBy>
  <cp:revision>10</cp:revision>
  <dcterms:created xsi:type="dcterms:W3CDTF">2023-07-07T08:58:00Z</dcterms:created>
  <dcterms:modified xsi:type="dcterms:W3CDTF">2023-07-07T09:32:00Z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documentId_206</vt:lpwstr>
  </property>
  <property fmtid="{D5CDD505-2E9C-101B-9397-08002B2CF9AE}" pid="3" name="grammarly_documentContext">
    <vt:lpwstr>{"goals":[],"domain":"general","emotions":[],"dialect":"british"}</vt:lpwstr>
  </property>
</Properties>
</file>